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07" w:rsidRPr="00A82807" w:rsidRDefault="00A82807" w:rsidP="00A82807">
      <w:pPr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516" w:type="dxa"/>
        <w:tblLook w:val="04A0" w:firstRow="1" w:lastRow="0" w:firstColumn="1" w:lastColumn="0" w:noHBand="0" w:noVBand="1"/>
      </w:tblPr>
      <w:tblGrid>
        <w:gridCol w:w="2829"/>
      </w:tblGrid>
      <w:tr w:rsidR="00BB1131" w:rsidRPr="00BB1131" w:rsidTr="00561C37">
        <w:tc>
          <w:tcPr>
            <w:tcW w:w="2829" w:type="dxa"/>
            <w:shd w:val="clear" w:color="auto" w:fill="auto"/>
          </w:tcPr>
          <w:p w:rsidR="00BB1131" w:rsidRPr="00BB1131" w:rsidRDefault="00BB1131" w:rsidP="00BB113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B1131" w:rsidRPr="00BB1131" w:rsidRDefault="00BB1131" w:rsidP="00BB1131">
      <w:pPr>
        <w:rPr>
          <w:rFonts w:eastAsia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rPr>
          <w:rFonts w:eastAsia="Times New Roman"/>
          <w:sz w:val="24"/>
          <w:szCs w:val="24"/>
          <w:lang w:eastAsia="ru-RU"/>
        </w:rPr>
      </w:pPr>
    </w:p>
    <w:p w:rsidR="00BB1131" w:rsidRPr="00BB1131" w:rsidRDefault="00BB1131" w:rsidP="00BB1131">
      <w:pPr>
        <w:jc w:val="center"/>
        <w:rPr>
          <w:rFonts w:eastAsia="Times New Roman"/>
          <w:sz w:val="24"/>
          <w:szCs w:val="24"/>
          <w:lang w:eastAsia="ru-RU"/>
        </w:rPr>
      </w:pPr>
      <w:r w:rsidRPr="00BB1131">
        <w:rPr>
          <w:rFonts w:eastAsia="Times New Roman"/>
          <w:sz w:val="24"/>
          <w:szCs w:val="24"/>
          <w:lang w:eastAsia="ru-RU"/>
        </w:rPr>
        <w:t>ЗАКЛЮЧЕНИЕ</w:t>
      </w:r>
    </w:p>
    <w:p w:rsidR="00BB1131" w:rsidRPr="00BB1131" w:rsidRDefault="00BB1131" w:rsidP="00AB54B1">
      <w:pPr>
        <w:jc w:val="center"/>
        <w:rPr>
          <w:rFonts w:eastAsia="Times New Roman"/>
          <w:sz w:val="24"/>
          <w:szCs w:val="24"/>
          <w:lang w:eastAsia="ru-RU"/>
        </w:rPr>
      </w:pPr>
      <w:r w:rsidRPr="00BB1131">
        <w:rPr>
          <w:rFonts w:eastAsia="Times New Roman"/>
          <w:sz w:val="24"/>
          <w:szCs w:val="24"/>
          <w:lang w:eastAsia="ru-RU"/>
        </w:rPr>
        <w:t>об оценке регулирующего воздействия</w:t>
      </w:r>
    </w:p>
    <w:p w:rsidR="00BB1131" w:rsidRPr="00BB1131" w:rsidRDefault="002D197B" w:rsidP="00AB54B1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проекта Решения  Совета депутатов города Реутов "</w:t>
      </w:r>
      <w:r w:rsidRPr="002D197B">
        <w:rPr>
          <w:rFonts w:eastAsia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2D197B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2D197B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26.11.2008 N 98/2008-НА</w:t>
      </w:r>
      <w:r w:rsidR="00642E77">
        <w:rPr>
          <w:rFonts w:eastAsia="Times New Roman"/>
          <w:sz w:val="24"/>
          <w:szCs w:val="24"/>
          <w:lang w:eastAsia="ru-RU"/>
        </w:rPr>
        <w:t xml:space="preserve"> </w:t>
      </w:r>
      <w:r w:rsidRPr="002D197B">
        <w:rPr>
          <w:rFonts w:eastAsia="Times New Roman"/>
          <w:sz w:val="24"/>
          <w:szCs w:val="24"/>
          <w:lang w:eastAsia="ru-RU"/>
        </w:rPr>
        <w:t xml:space="preserve">"О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2D197B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2D197B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24.12.2008 N 116/2008-НА и от 25.11.2009 N 115/2009-НА</w:t>
      </w:r>
      <w:proofErr w:type="gramStart"/>
      <w:r w:rsidRPr="002D197B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2D197B">
        <w:rPr>
          <w:rFonts w:eastAsia="Times New Roman"/>
          <w:sz w:val="24"/>
          <w:szCs w:val="24"/>
          <w:lang w:eastAsia="ru-RU"/>
        </w:rPr>
        <w:t xml:space="preserve"> Решениями </w:t>
      </w:r>
      <w:proofErr w:type="gramStart"/>
      <w:r w:rsidRPr="002D197B">
        <w:rPr>
          <w:rFonts w:eastAsia="Times New Roman"/>
          <w:sz w:val="24"/>
          <w:szCs w:val="24"/>
          <w:lang w:eastAsia="ru-RU"/>
        </w:rPr>
        <w:t>Совета депутатов города Реутов от 26.10.2011 N 180/23, от  31.10.2012 N 316/53,от  06.11.2013 N 442/81, от 27.11.2013№ 453/83, от 07.10.2015 №59/2015-НА, от 28.12.2016 №100/2016-НА)</w:t>
      </w:r>
      <w:r>
        <w:rPr>
          <w:rFonts w:eastAsia="Times New Roman"/>
          <w:sz w:val="24"/>
          <w:szCs w:val="24"/>
          <w:lang w:eastAsia="ru-RU"/>
        </w:rPr>
        <w:t>»</w:t>
      </w:r>
      <w:proofErr w:type="gramEnd"/>
    </w:p>
    <w:p w:rsidR="000A6AB4" w:rsidRDefault="00BB1131" w:rsidP="00642E7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BB1131">
        <w:rPr>
          <w:rFonts w:eastAsia="Times New Roman"/>
          <w:sz w:val="24"/>
          <w:szCs w:val="20"/>
          <w:lang w:eastAsia="ru-RU"/>
        </w:rPr>
        <w:t>Экономическое управление Администрации городского округа Реутов (далее – уполномоченный орган)</w:t>
      </w:r>
      <w:r w:rsidR="00642E77">
        <w:rPr>
          <w:rFonts w:eastAsia="Times New Roman"/>
          <w:sz w:val="24"/>
          <w:szCs w:val="20"/>
          <w:lang w:eastAsia="ru-RU"/>
        </w:rPr>
        <w:t>,</w:t>
      </w:r>
      <w:r w:rsidRPr="00BB1131">
        <w:rPr>
          <w:rFonts w:eastAsia="Times New Roman"/>
          <w:sz w:val="24"/>
          <w:szCs w:val="20"/>
          <w:lang w:eastAsia="ru-RU"/>
        </w:rPr>
        <w:t xml:space="preserve"> в</w:t>
      </w:r>
      <w:r w:rsidRPr="00BB1131">
        <w:rPr>
          <w:rFonts w:eastAsia="Times New Roman"/>
          <w:sz w:val="24"/>
          <w:szCs w:val="24"/>
          <w:lang w:eastAsia="ru-RU"/>
        </w:rPr>
        <w:t xml:space="preserve"> соответствии с </w:t>
      </w:r>
      <w:r w:rsidRPr="00BB1131">
        <w:rPr>
          <w:rFonts w:eastAsia="Times New Roman"/>
          <w:sz w:val="24"/>
          <w:szCs w:val="20"/>
          <w:lang w:eastAsia="ru-RU"/>
        </w:rPr>
        <w:t xml:space="preserve">Порядком проведения оценки регулирующего воздействия проектов муниципальных нормативных правовых актов городского округа Реутов Московской области, утвержденного Постановлением </w:t>
      </w:r>
      <w:r w:rsidR="002F08E7">
        <w:rPr>
          <w:rFonts w:eastAsia="Times New Roman"/>
          <w:sz w:val="24"/>
          <w:szCs w:val="20"/>
          <w:lang w:eastAsia="ru-RU"/>
        </w:rPr>
        <w:t xml:space="preserve">Администрации </w:t>
      </w:r>
      <w:r w:rsidRPr="00BB1131">
        <w:rPr>
          <w:rFonts w:eastAsia="Times New Roman"/>
          <w:sz w:val="24"/>
          <w:szCs w:val="20"/>
          <w:lang w:eastAsia="ru-RU"/>
        </w:rPr>
        <w:t>городского округа Реутов Моск</w:t>
      </w:r>
      <w:r w:rsidR="002D197B">
        <w:rPr>
          <w:rFonts w:eastAsia="Times New Roman"/>
          <w:sz w:val="24"/>
          <w:szCs w:val="20"/>
          <w:lang w:eastAsia="ru-RU"/>
        </w:rPr>
        <w:t>овской области от 25.07.2016</w:t>
      </w:r>
      <w:r w:rsidRPr="00BB1131">
        <w:rPr>
          <w:rFonts w:eastAsia="Times New Roman"/>
          <w:sz w:val="24"/>
          <w:szCs w:val="20"/>
          <w:lang w:eastAsia="ru-RU"/>
        </w:rPr>
        <w:t xml:space="preserve"> г. № </w:t>
      </w:r>
      <w:r w:rsidR="002D197B">
        <w:rPr>
          <w:rFonts w:eastAsia="Times New Roman"/>
          <w:sz w:val="24"/>
          <w:szCs w:val="20"/>
          <w:lang w:eastAsia="ru-RU"/>
        </w:rPr>
        <w:t>126-ПА</w:t>
      </w:r>
      <w:r w:rsidR="00642E77">
        <w:rPr>
          <w:rFonts w:eastAsia="Times New Roman"/>
          <w:sz w:val="24"/>
          <w:szCs w:val="20"/>
          <w:lang w:eastAsia="ru-RU"/>
        </w:rPr>
        <w:t xml:space="preserve">, </w:t>
      </w:r>
      <w:r w:rsidR="00AB54B1">
        <w:rPr>
          <w:rFonts w:eastAsia="Times New Roman"/>
          <w:sz w:val="24"/>
          <w:szCs w:val="20"/>
          <w:lang w:eastAsia="ru-RU"/>
        </w:rPr>
        <w:t>провело процедуру оценки регулирующего воздействия</w:t>
      </w:r>
      <w:r w:rsidR="003D7509">
        <w:rPr>
          <w:rFonts w:eastAsia="Times New Roman"/>
          <w:sz w:val="24"/>
          <w:szCs w:val="20"/>
          <w:lang w:eastAsia="ru-RU"/>
        </w:rPr>
        <w:t xml:space="preserve"> проект</w:t>
      </w:r>
      <w:r w:rsidR="00AB54B1">
        <w:rPr>
          <w:rFonts w:eastAsia="Times New Roman"/>
          <w:sz w:val="24"/>
          <w:szCs w:val="20"/>
          <w:lang w:eastAsia="ru-RU"/>
        </w:rPr>
        <w:t>а</w:t>
      </w:r>
      <w:r w:rsidR="003D7509">
        <w:rPr>
          <w:rFonts w:eastAsia="Times New Roman"/>
          <w:sz w:val="24"/>
          <w:szCs w:val="20"/>
          <w:lang w:eastAsia="ru-RU"/>
        </w:rPr>
        <w:t xml:space="preserve"> </w:t>
      </w:r>
      <w:r w:rsidR="002D197B" w:rsidRPr="002D197B">
        <w:rPr>
          <w:rFonts w:eastAsia="Times New Roman"/>
          <w:sz w:val="24"/>
          <w:szCs w:val="20"/>
          <w:lang w:eastAsia="ru-RU"/>
        </w:rPr>
        <w:t xml:space="preserve">Решения  Совета депутатов города Реутов "О внесении изменений в Решение </w:t>
      </w:r>
      <w:proofErr w:type="spellStart"/>
      <w:r w:rsidR="002D197B" w:rsidRPr="002D197B">
        <w:rPr>
          <w:rFonts w:eastAsia="Times New Roman"/>
          <w:sz w:val="24"/>
          <w:szCs w:val="20"/>
          <w:lang w:eastAsia="ru-RU"/>
        </w:rPr>
        <w:t>Реутовского</w:t>
      </w:r>
      <w:proofErr w:type="spellEnd"/>
      <w:r w:rsidR="002D197B" w:rsidRPr="002D197B">
        <w:rPr>
          <w:rFonts w:eastAsia="Times New Roman"/>
          <w:sz w:val="24"/>
          <w:szCs w:val="20"/>
          <w:lang w:eastAsia="ru-RU"/>
        </w:rPr>
        <w:t xml:space="preserve"> городского Совета депутатов от</w:t>
      </w:r>
      <w:proofErr w:type="gramEnd"/>
      <w:r w:rsidR="002D197B" w:rsidRPr="002D197B">
        <w:rPr>
          <w:rFonts w:eastAsia="Times New Roman"/>
          <w:sz w:val="24"/>
          <w:szCs w:val="20"/>
          <w:lang w:eastAsia="ru-RU"/>
        </w:rPr>
        <w:t xml:space="preserve"> </w:t>
      </w:r>
      <w:proofErr w:type="gramStart"/>
      <w:r w:rsidR="002D197B" w:rsidRPr="002D197B">
        <w:rPr>
          <w:rFonts w:eastAsia="Times New Roman"/>
          <w:sz w:val="24"/>
          <w:szCs w:val="20"/>
          <w:lang w:eastAsia="ru-RU"/>
        </w:rPr>
        <w:t>26.11.2008 N 98/2008-НА</w:t>
      </w:r>
      <w:r w:rsidR="00AB54B1">
        <w:rPr>
          <w:rFonts w:eastAsia="Times New Roman"/>
          <w:sz w:val="24"/>
          <w:szCs w:val="20"/>
          <w:lang w:eastAsia="ru-RU"/>
        </w:rPr>
        <w:t xml:space="preserve"> </w:t>
      </w:r>
      <w:r w:rsidR="002D197B" w:rsidRPr="002D197B">
        <w:rPr>
          <w:rFonts w:eastAsia="Times New Roman"/>
          <w:sz w:val="24"/>
          <w:szCs w:val="20"/>
          <w:lang w:eastAsia="ru-RU"/>
        </w:rPr>
        <w:t xml:space="preserve">"О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="002D197B" w:rsidRPr="002D197B">
        <w:rPr>
          <w:rFonts w:eastAsia="Times New Roman"/>
          <w:sz w:val="24"/>
          <w:szCs w:val="20"/>
          <w:lang w:eastAsia="ru-RU"/>
        </w:rPr>
        <w:t>Реутовского</w:t>
      </w:r>
      <w:proofErr w:type="spellEnd"/>
      <w:r w:rsidR="002D197B" w:rsidRPr="002D197B">
        <w:rPr>
          <w:rFonts w:eastAsia="Times New Roman"/>
          <w:sz w:val="24"/>
          <w:szCs w:val="20"/>
          <w:lang w:eastAsia="ru-RU"/>
        </w:rPr>
        <w:t xml:space="preserve"> городского Совета депутатов от 24.12.2008 N 116/2008-Н</w:t>
      </w:r>
      <w:r w:rsidR="00642E77">
        <w:rPr>
          <w:rFonts w:eastAsia="Times New Roman"/>
          <w:sz w:val="24"/>
          <w:szCs w:val="20"/>
          <w:lang w:eastAsia="ru-RU"/>
        </w:rPr>
        <w:t xml:space="preserve">А и от 25.11.2009 N 115/2009-НА </w:t>
      </w:r>
      <w:r w:rsidR="002D197B" w:rsidRPr="002D197B">
        <w:rPr>
          <w:rFonts w:eastAsia="Times New Roman"/>
          <w:sz w:val="24"/>
          <w:szCs w:val="20"/>
          <w:lang w:eastAsia="ru-RU"/>
        </w:rPr>
        <w:t xml:space="preserve"> Решениями Совета депутатов города Реутов от 26.10.2011 N 180/23, от  31.10.2012 N 316/53,от  06.11.2013</w:t>
      </w:r>
      <w:proofErr w:type="gramEnd"/>
      <w:r w:rsidR="002D197B" w:rsidRPr="002D197B">
        <w:rPr>
          <w:rFonts w:eastAsia="Times New Roman"/>
          <w:sz w:val="24"/>
          <w:szCs w:val="20"/>
          <w:lang w:eastAsia="ru-RU"/>
        </w:rPr>
        <w:t xml:space="preserve"> N 442/81, от 27.11.2013№ 453/83, от 07.10.2015 №59/2015</w:t>
      </w:r>
      <w:r w:rsidR="003224A5">
        <w:rPr>
          <w:rFonts w:eastAsia="Times New Roman"/>
          <w:sz w:val="24"/>
          <w:szCs w:val="20"/>
          <w:lang w:eastAsia="ru-RU"/>
        </w:rPr>
        <w:t>-НА, от 28.12.2016 №100/2016-НА</w:t>
      </w:r>
      <w:r w:rsidR="00642E77" w:rsidRPr="00BB1131">
        <w:rPr>
          <w:rFonts w:eastAsia="Times New Roman"/>
          <w:sz w:val="24"/>
          <w:szCs w:val="24"/>
          <w:lang w:eastAsia="ru-RU"/>
        </w:rPr>
        <w:t xml:space="preserve"> </w:t>
      </w:r>
      <w:r w:rsidRPr="00BB1131">
        <w:rPr>
          <w:rFonts w:eastAsia="Times New Roman"/>
          <w:sz w:val="24"/>
          <w:szCs w:val="24"/>
          <w:lang w:eastAsia="ru-RU"/>
        </w:rPr>
        <w:t>(дале</w:t>
      </w:r>
      <w:r w:rsidR="00AB54B1">
        <w:rPr>
          <w:rFonts w:eastAsia="Times New Roman"/>
          <w:sz w:val="24"/>
          <w:szCs w:val="24"/>
          <w:lang w:eastAsia="ru-RU"/>
        </w:rPr>
        <w:t>е – проект Решения</w:t>
      </w:r>
      <w:r w:rsidR="000A6AB4">
        <w:rPr>
          <w:rFonts w:eastAsia="Times New Roman"/>
          <w:sz w:val="24"/>
          <w:szCs w:val="24"/>
          <w:lang w:eastAsia="ru-RU"/>
        </w:rPr>
        <w:t>).</w:t>
      </w:r>
    </w:p>
    <w:p w:rsidR="00E21814" w:rsidRDefault="00E21814" w:rsidP="00642E77">
      <w:pPr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В ходе подготовки настоящего заключения уполномоченным органом были проведены публичные консуль</w:t>
      </w:r>
      <w:r w:rsidR="007A6C4E">
        <w:rPr>
          <w:rFonts w:eastAsia="Times New Roman"/>
          <w:sz w:val="24"/>
          <w:szCs w:val="24"/>
          <w:lang w:eastAsia="ru-RU"/>
        </w:rPr>
        <w:t>тации в сроки с 25.09.201</w:t>
      </w:r>
      <w:r w:rsidR="00D80633">
        <w:rPr>
          <w:rFonts w:eastAsia="Times New Roman"/>
          <w:sz w:val="24"/>
          <w:szCs w:val="24"/>
          <w:lang w:eastAsia="ru-RU"/>
        </w:rPr>
        <w:t>7 по 05</w:t>
      </w:r>
      <w:r w:rsidRPr="00E21814">
        <w:rPr>
          <w:rFonts w:eastAsia="Times New Roman"/>
          <w:sz w:val="24"/>
          <w:szCs w:val="24"/>
          <w:lang w:eastAsia="ru-RU"/>
        </w:rPr>
        <w:t>.10.2017.</w:t>
      </w:r>
    </w:p>
    <w:p w:rsidR="00AB54B1" w:rsidRPr="00642E77" w:rsidRDefault="00AB54B1" w:rsidP="00642E77">
      <w:pPr>
        <w:ind w:firstLine="709"/>
        <w:contextualSpacing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результатам предварительной оценки регулирующего воздействия проекта Решения сформирован сводный отчет.</w:t>
      </w:r>
    </w:p>
    <w:p w:rsidR="002F08E7" w:rsidRDefault="00BB1131" w:rsidP="00642E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0"/>
          <w:lang w:eastAsia="ru-RU"/>
        </w:rPr>
      </w:pPr>
      <w:bookmarkStart w:id="0" w:name="Par647"/>
      <w:bookmarkEnd w:id="0"/>
      <w:r w:rsidRPr="00BB1131">
        <w:rPr>
          <w:rFonts w:eastAsia="Times New Roman"/>
          <w:sz w:val="24"/>
          <w:szCs w:val="24"/>
          <w:lang w:eastAsia="ru-RU"/>
        </w:rPr>
        <w:t>По результатам рассмотрения установлено,</w:t>
      </w:r>
      <w:r w:rsidR="00AB54B1">
        <w:rPr>
          <w:rFonts w:eastAsia="Times New Roman"/>
          <w:sz w:val="24"/>
          <w:szCs w:val="24"/>
          <w:lang w:eastAsia="ru-RU"/>
        </w:rPr>
        <w:t xml:space="preserve"> что при подготовке проекта Решения</w:t>
      </w:r>
      <w:r w:rsidRPr="00BB1131">
        <w:rPr>
          <w:rFonts w:eastAsia="Times New Roman"/>
          <w:sz w:val="24"/>
          <w:szCs w:val="24"/>
          <w:lang w:eastAsia="ru-RU"/>
        </w:rPr>
        <w:t xml:space="preserve"> органом-разработчиком процедуры, предусмотренные пунктами 2.1-2.17 </w:t>
      </w:r>
      <w:r w:rsidRPr="00BB1131">
        <w:rPr>
          <w:rFonts w:eastAsia="Times New Roman"/>
          <w:sz w:val="24"/>
          <w:szCs w:val="20"/>
          <w:lang w:eastAsia="ru-RU"/>
        </w:rPr>
        <w:t xml:space="preserve">Порядка </w:t>
      </w:r>
      <w:proofErr w:type="gramStart"/>
      <w:r w:rsidRPr="00BB1131">
        <w:rPr>
          <w:rFonts w:eastAsia="Times New Roman"/>
          <w:sz w:val="24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городского округа Реутов</w:t>
      </w:r>
      <w:r w:rsidR="00642E77">
        <w:rPr>
          <w:rFonts w:eastAsia="Times New Roman"/>
          <w:sz w:val="24"/>
          <w:szCs w:val="20"/>
          <w:lang w:eastAsia="ru-RU"/>
        </w:rPr>
        <w:t xml:space="preserve"> Московской области</w:t>
      </w:r>
      <w:proofErr w:type="gramEnd"/>
      <w:r w:rsidR="00642E77">
        <w:rPr>
          <w:rFonts w:eastAsia="Times New Roman"/>
          <w:sz w:val="24"/>
          <w:szCs w:val="20"/>
          <w:lang w:eastAsia="ru-RU"/>
        </w:rPr>
        <w:t xml:space="preserve"> соблюдены.</w:t>
      </w:r>
    </w:p>
    <w:p w:rsidR="00BB1131" w:rsidRPr="00BB1131" w:rsidRDefault="00BB1131" w:rsidP="00AB54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B1131">
        <w:rPr>
          <w:rFonts w:eastAsia="Times New Roman"/>
          <w:sz w:val="24"/>
          <w:szCs w:val="20"/>
          <w:lang w:eastAsia="ru-RU"/>
        </w:rPr>
        <w:t xml:space="preserve">Проект акта направлен органом-разработчиком для подготовки настоящего заключения об оценке регулирующего воздействия </w:t>
      </w:r>
      <w:r w:rsidR="00EB22AA">
        <w:rPr>
          <w:rFonts w:eastAsia="Times New Roman"/>
          <w:sz w:val="24"/>
          <w:szCs w:val="20"/>
          <w:lang w:eastAsia="ru-RU"/>
        </w:rPr>
        <w:t>впервые</w:t>
      </w:r>
    </w:p>
    <w:p w:rsidR="00BB1131" w:rsidRPr="009974BD" w:rsidRDefault="00DD4EC7" w:rsidP="009974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Информация об </w:t>
      </w:r>
      <w:r w:rsidR="00BB1131" w:rsidRPr="00BB1131">
        <w:rPr>
          <w:rFonts w:eastAsia="Times New Roman"/>
          <w:sz w:val="24"/>
          <w:szCs w:val="24"/>
          <w:lang w:eastAsia="ru-RU"/>
        </w:rPr>
        <w:t xml:space="preserve">оценке регулирующего воздействия проекта акта размещена </w:t>
      </w:r>
      <w:r w:rsidR="007B4E38">
        <w:rPr>
          <w:rFonts w:eastAsia="Times New Roman"/>
          <w:sz w:val="24"/>
          <w:szCs w:val="24"/>
          <w:lang w:eastAsia="ru-RU"/>
        </w:rPr>
        <w:t xml:space="preserve">органом-разработчиком на </w:t>
      </w:r>
      <w:r w:rsidR="00BB1131" w:rsidRPr="00BB1131">
        <w:rPr>
          <w:rFonts w:eastAsia="Times New Roman"/>
          <w:sz w:val="24"/>
          <w:szCs w:val="24"/>
          <w:lang w:eastAsia="ru-RU"/>
        </w:rPr>
        <w:t>официальном  сайте городского округа Реутов</w:t>
      </w:r>
      <w:r w:rsidR="002F08E7">
        <w:rPr>
          <w:rFonts w:eastAsia="Times New Roman"/>
          <w:sz w:val="24"/>
          <w:szCs w:val="24"/>
          <w:lang w:eastAsia="ru-RU"/>
        </w:rPr>
        <w:t xml:space="preserve"> </w:t>
      </w:r>
      <w:r w:rsidR="00BB1131" w:rsidRPr="00BB1131">
        <w:rPr>
          <w:rFonts w:eastAsia="Times New Roman"/>
          <w:sz w:val="24"/>
          <w:szCs w:val="24"/>
          <w:lang w:eastAsia="ru-RU"/>
        </w:rPr>
        <w:t>в информационно-телекоммуникационной сети Интернет по адресу:</w:t>
      </w:r>
      <w:r w:rsidR="00DA3529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D00531">
        <w:rPr>
          <w:rFonts w:eastAsia="Times New Roman"/>
          <w:sz w:val="24"/>
          <w:szCs w:val="24"/>
          <w:lang w:val="en-US" w:eastAsia="ru-RU"/>
        </w:rPr>
        <w:t>reutov</w:t>
      </w:r>
      <w:proofErr w:type="spellEnd"/>
      <w:r w:rsidR="00D00531" w:rsidRPr="00D00531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D00531">
        <w:rPr>
          <w:rFonts w:eastAsia="Times New Roman"/>
          <w:sz w:val="24"/>
          <w:szCs w:val="24"/>
          <w:lang w:val="en-US" w:eastAsia="ru-RU"/>
        </w:rPr>
        <w:t>reutov</w:t>
      </w:r>
      <w:proofErr w:type="spellEnd"/>
      <w:r w:rsidR="00D00531" w:rsidRPr="00D00531">
        <w:rPr>
          <w:rFonts w:eastAsia="Times New Roman"/>
          <w:sz w:val="24"/>
          <w:szCs w:val="24"/>
          <w:lang w:eastAsia="ru-RU"/>
        </w:rPr>
        <w:t>.</w:t>
      </w:r>
      <w:r w:rsidR="00D00531">
        <w:rPr>
          <w:rFonts w:eastAsia="Times New Roman"/>
          <w:sz w:val="24"/>
          <w:szCs w:val="24"/>
          <w:lang w:val="en-US" w:eastAsia="ru-RU"/>
        </w:rPr>
        <w:t>net</w:t>
      </w:r>
      <w:r w:rsidR="00D00531" w:rsidRPr="00D00531">
        <w:rPr>
          <w:rFonts w:eastAsia="Times New Roman"/>
          <w:sz w:val="24"/>
          <w:szCs w:val="24"/>
          <w:lang w:eastAsia="ru-RU"/>
        </w:rPr>
        <w:t xml:space="preserve"> </w:t>
      </w:r>
      <w:r w:rsidR="00D00531">
        <w:rPr>
          <w:rFonts w:eastAsia="Times New Roman"/>
          <w:sz w:val="24"/>
          <w:szCs w:val="24"/>
          <w:lang w:eastAsia="ru-RU"/>
        </w:rPr>
        <w:t>Поддержка предпринимательства. Новости</w:t>
      </w:r>
      <w:r w:rsidR="009974BD">
        <w:rPr>
          <w:rFonts w:eastAsia="Times New Roman"/>
          <w:sz w:val="24"/>
          <w:szCs w:val="24"/>
          <w:lang w:eastAsia="ru-RU"/>
        </w:rPr>
        <w:t>.</w:t>
      </w:r>
    </w:p>
    <w:p w:rsidR="00E21814" w:rsidRDefault="00E21814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21814">
        <w:rPr>
          <w:rFonts w:eastAsia="Times New Roman"/>
          <w:b/>
          <w:sz w:val="24"/>
          <w:szCs w:val="24"/>
          <w:lang w:eastAsia="ru-RU"/>
        </w:rPr>
        <w:t>Степень регулирующего воздействия проекта Решения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E21814" w:rsidRPr="00E21814" w:rsidRDefault="00E21814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Пр</w:t>
      </w:r>
      <w:r>
        <w:rPr>
          <w:rFonts w:eastAsia="Times New Roman"/>
          <w:sz w:val="24"/>
          <w:szCs w:val="24"/>
          <w:lang w:eastAsia="ru-RU"/>
        </w:rPr>
        <w:t>оект Решения имеет среднюю степень регулирующего воздействия.</w:t>
      </w:r>
    </w:p>
    <w:p w:rsidR="00010D1C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211E7">
        <w:rPr>
          <w:rFonts w:eastAsia="Times New Roman"/>
          <w:b/>
          <w:sz w:val="24"/>
          <w:szCs w:val="24"/>
          <w:lang w:eastAsia="ru-RU"/>
        </w:rPr>
        <w:t>Характеристика существующей проблемы</w:t>
      </w:r>
      <w:r>
        <w:rPr>
          <w:rFonts w:eastAsia="Times New Roman"/>
          <w:sz w:val="24"/>
          <w:szCs w:val="24"/>
          <w:lang w:eastAsia="ru-RU"/>
        </w:rPr>
        <w:t>.</w:t>
      </w:r>
      <w:r w:rsidR="00E21814">
        <w:rPr>
          <w:rFonts w:eastAsia="Times New Roman"/>
          <w:sz w:val="24"/>
          <w:szCs w:val="24"/>
          <w:lang w:eastAsia="ru-RU"/>
        </w:rPr>
        <w:t xml:space="preserve"> </w:t>
      </w:r>
      <w:r w:rsidR="00E21814" w:rsidRPr="00E21814">
        <w:rPr>
          <w:rFonts w:eastAsia="Times New Roman"/>
          <w:b/>
          <w:sz w:val="24"/>
          <w:szCs w:val="24"/>
          <w:lang w:eastAsia="ru-RU"/>
        </w:rPr>
        <w:t>Цель принятия проекта Решения</w:t>
      </w:r>
      <w:r w:rsidR="00E21814">
        <w:rPr>
          <w:rFonts w:eastAsia="Times New Roman"/>
          <w:b/>
          <w:sz w:val="24"/>
          <w:szCs w:val="24"/>
          <w:lang w:eastAsia="ru-RU"/>
        </w:rPr>
        <w:t>.</w:t>
      </w:r>
    </w:p>
    <w:p w:rsidR="00E21814" w:rsidRP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Значение корректирующего коэффициента К</w:t>
      </w:r>
      <w:proofErr w:type="gramStart"/>
      <w:r w:rsidRPr="00E21814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E21814">
        <w:rPr>
          <w:rFonts w:eastAsia="Times New Roman"/>
          <w:sz w:val="24"/>
          <w:szCs w:val="24"/>
          <w:lang w:eastAsia="ru-RU"/>
        </w:rPr>
        <w:t xml:space="preserve"> составляет 0,7 для видов предпринимательской деятельности:</w:t>
      </w:r>
    </w:p>
    <w:p w:rsidR="00E21814" w:rsidRP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населения;</w:t>
      </w:r>
    </w:p>
    <w:p w:rsidR="00E21814" w:rsidRP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Оказание автотранспортных услуг по перевозке пассажиров;</w:t>
      </w:r>
    </w:p>
    <w:p w:rsidR="00E21814" w:rsidRP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 xml:space="preserve"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не превышает 5 квадратных метра; </w:t>
      </w:r>
    </w:p>
    <w:p w:rsid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 xml:space="preserve">Розничная торговля сопутствующими товарами на предприятиях бытового обслуживания, </w:t>
      </w:r>
      <w:r w:rsidRPr="00E21814">
        <w:rPr>
          <w:rFonts w:eastAsia="Times New Roman"/>
          <w:sz w:val="24"/>
          <w:szCs w:val="24"/>
          <w:lang w:eastAsia="ru-RU"/>
        </w:rPr>
        <w:lastRenderedPageBreak/>
        <w:t>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превышает 5 квадратных метра.</w:t>
      </w:r>
    </w:p>
    <w:p w:rsidR="007B1742" w:rsidRPr="00E21814" w:rsidRDefault="007B1742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B1742">
        <w:rPr>
          <w:rFonts w:eastAsia="Times New Roman"/>
          <w:sz w:val="24"/>
          <w:szCs w:val="24"/>
          <w:lang w:eastAsia="ru-RU"/>
        </w:rPr>
        <w:t>Значение корректирующег</w:t>
      </w:r>
      <w:r>
        <w:rPr>
          <w:rFonts w:eastAsia="Times New Roman"/>
          <w:sz w:val="24"/>
          <w:szCs w:val="24"/>
          <w:lang w:eastAsia="ru-RU"/>
        </w:rPr>
        <w:t>о коэффициента К</w:t>
      </w:r>
      <w:proofErr w:type="gramStart"/>
      <w:r>
        <w:rPr>
          <w:rFonts w:eastAsia="Times New Roman"/>
          <w:sz w:val="24"/>
          <w:szCs w:val="24"/>
          <w:lang w:eastAsia="ru-RU"/>
        </w:rPr>
        <w:t>2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составляет 0,2</w:t>
      </w:r>
      <w:r w:rsidRPr="007B1742">
        <w:rPr>
          <w:rFonts w:eastAsia="Times New Roman"/>
          <w:sz w:val="24"/>
          <w:szCs w:val="24"/>
          <w:lang w:eastAsia="ru-RU"/>
        </w:rPr>
        <w:t xml:space="preserve"> для видов п</w:t>
      </w:r>
      <w:r>
        <w:rPr>
          <w:rFonts w:eastAsia="Times New Roman"/>
          <w:sz w:val="24"/>
          <w:szCs w:val="24"/>
          <w:lang w:eastAsia="ru-RU"/>
        </w:rPr>
        <w:t xml:space="preserve">редпринимательской деятельности </w:t>
      </w:r>
      <w:r w:rsidR="0008695D">
        <w:rPr>
          <w:rFonts w:eastAsia="Times New Roman"/>
          <w:sz w:val="24"/>
          <w:szCs w:val="24"/>
          <w:lang w:eastAsia="ru-RU"/>
        </w:rPr>
        <w:t>по распространению наружной рекламы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1814" w:rsidRP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Организации, по</w:t>
      </w:r>
      <w:r w:rsidR="0001391E">
        <w:rPr>
          <w:rFonts w:eastAsia="Times New Roman"/>
          <w:sz w:val="24"/>
          <w:szCs w:val="24"/>
          <w:lang w:eastAsia="ru-RU"/>
        </w:rPr>
        <w:t>д</w:t>
      </w:r>
      <w:r w:rsidRPr="00E21814">
        <w:rPr>
          <w:rFonts w:eastAsia="Times New Roman"/>
          <w:sz w:val="24"/>
          <w:szCs w:val="24"/>
          <w:lang w:eastAsia="ru-RU"/>
        </w:rPr>
        <w:t>падающие под виды деятельност</w:t>
      </w:r>
      <w:r>
        <w:rPr>
          <w:rFonts w:eastAsia="Times New Roman"/>
          <w:sz w:val="24"/>
          <w:szCs w:val="24"/>
          <w:lang w:eastAsia="ru-RU"/>
        </w:rPr>
        <w:t>и</w:t>
      </w:r>
      <w:r w:rsidR="0001391E">
        <w:rPr>
          <w:rFonts w:eastAsia="Times New Roman"/>
          <w:sz w:val="24"/>
          <w:szCs w:val="24"/>
          <w:lang w:eastAsia="ru-RU"/>
        </w:rPr>
        <w:t xml:space="preserve"> с коэффициентом К2-0.7 и К2-0,2 </w:t>
      </w:r>
      <w:r>
        <w:rPr>
          <w:rFonts w:eastAsia="Times New Roman"/>
          <w:sz w:val="24"/>
          <w:szCs w:val="24"/>
          <w:lang w:eastAsia="ru-RU"/>
        </w:rPr>
        <w:t>имеют льготу в сумме 4571 тыс.</w:t>
      </w:r>
      <w:r w:rsidR="007B174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руб. По состоянию на 01.10.2017 исполнение бюджета городского округа Реутов по единому налогу на вмененный доход </w:t>
      </w:r>
      <w:r w:rsidR="007B1742">
        <w:rPr>
          <w:rFonts w:eastAsia="Times New Roman"/>
          <w:sz w:val="24"/>
          <w:szCs w:val="24"/>
          <w:lang w:eastAsia="ru-RU"/>
        </w:rPr>
        <w:t xml:space="preserve">составляет минус 4567 тыс. руб. </w:t>
      </w:r>
      <w:r w:rsidR="0001391E">
        <w:rPr>
          <w:rFonts w:eastAsia="Times New Roman"/>
          <w:sz w:val="24"/>
          <w:szCs w:val="24"/>
          <w:lang w:eastAsia="ru-RU"/>
        </w:rPr>
        <w:t xml:space="preserve">по сравнению </w:t>
      </w:r>
      <w:r w:rsidR="007B1742">
        <w:rPr>
          <w:rFonts w:eastAsia="Times New Roman"/>
          <w:sz w:val="24"/>
          <w:szCs w:val="24"/>
          <w:lang w:eastAsia="ru-RU"/>
        </w:rPr>
        <w:t>с соответствующим периодом прошлого года.</w:t>
      </w:r>
    </w:p>
    <w:p w:rsidR="00E21814" w:rsidRDefault="00E21814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21814">
        <w:rPr>
          <w:rFonts w:eastAsia="Times New Roman"/>
          <w:sz w:val="24"/>
          <w:szCs w:val="24"/>
          <w:lang w:eastAsia="ru-RU"/>
        </w:rPr>
        <w:t>По результатам проведения ежемесячного мониторинга по задолженности организац</w:t>
      </w:r>
      <w:r w:rsidR="007B1742">
        <w:rPr>
          <w:rFonts w:eastAsia="Times New Roman"/>
          <w:sz w:val="24"/>
          <w:szCs w:val="24"/>
          <w:lang w:eastAsia="ru-RU"/>
        </w:rPr>
        <w:t>ий по ЕНВД по состоянию на 01.</w:t>
      </w:r>
      <w:r w:rsidR="0001391E">
        <w:rPr>
          <w:rFonts w:eastAsia="Times New Roman"/>
          <w:sz w:val="24"/>
          <w:szCs w:val="24"/>
          <w:lang w:eastAsia="ru-RU"/>
        </w:rPr>
        <w:t>09</w:t>
      </w:r>
      <w:r w:rsidRPr="00E21814">
        <w:rPr>
          <w:rFonts w:eastAsia="Times New Roman"/>
          <w:sz w:val="24"/>
          <w:szCs w:val="24"/>
          <w:lang w:eastAsia="ru-RU"/>
        </w:rPr>
        <w:t>.2017 выявлены организации, и</w:t>
      </w:r>
      <w:r w:rsidR="007B4E38">
        <w:rPr>
          <w:rFonts w:eastAsia="Times New Roman"/>
          <w:sz w:val="24"/>
          <w:szCs w:val="24"/>
          <w:lang w:eastAsia="ru-RU"/>
        </w:rPr>
        <w:t xml:space="preserve">меющие льготы по ЕНВД, которые </w:t>
      </w:r>
      <w:r w:rsidRPr="00E21814">
        <w:rPr>
          <w:rFonts w:eastAsia="Times New Roman"/>
          <w:sz w:val="24"/>
          <w:szCs w:val="24"/>
          <w:lang w:eastAsia="ru-RU"/>
        </w:rPr>
        <w:t>в т</w:t>
      </w:r>
      <w:r w:rsidR="007B1742">
        <w:rPr>
          <w:rFonts w:eastAsia="Times New Roman"/>
          <w:sz w:val="24"/>
          <w:szCs w:val="24"/>
          <w:lang w:eastAsia="ru-RU"/>
        </w:rPr>
        <w:t>оже время имеют и задолженность по данному налогу.</w:t>
      </w:r>
    </w:p>
    <w:p w:rsidR="000A6AB4" w:rsidRDefault="00010D1C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 xml:space="preserve">Целью проведения оценки регулирующего воздействия является эффективность  представленных </w:t>
      </w:r>
      <w:r w:rsidR="007B4E38">
        <w:rPr>
          <w:rFonts w:eastAsia="Times New Roman"/>
          <w:sz w:val="24"/>
          <w:szCs w:val="24"/>
          <w:lang w:eastAsia="ru-RU"/>
        </w:rPr>
        <w:t>налоговых льгот</w:t>
      </w:r>
      <w:r w:rsidRPr="00010D1C">
        <w:rPr>
          <w:rFonts w:eastAsia="Times New Roman"/>
          <w:sz w:val="24"/>
          <w:szCs w:val="24"/>
          <w:lang w:eastAsia="ru-RU"/>
        </w:rPr>
        <w:t>.</w:t>
      </w:r>
      <w:r w:rsidR="007B4E38">
        <w:rPr>
          <w:rFonts w:eastAsia="Times New Roman"/>
          <w:sz w:val="24"/>
          <w:szCs w:val="24"/>
          <w:lang w:eastAsia="ru-RU"/>
        </w:rPr>
        <w:t xml:space="preserve"> </w:t>
      </w:r>
      <w:r w:rsidRPr="00010D1C">
        <w:rPr>
          <w:rFonts w:eastAsia="Times New Roman"/>
          <w:sz w:val="24"/>
          <w:szCs w:val="24"/>
          <w:lang w:eastAsia="ru-RU"/>
        </w:rPr>
        <w:t>Увеличение</w:t>
      </w:r>
      <w:r w:rsidR="007B4E38">
        <w:rPr>
          <w:rFonts w:eastAsia="Times New Roman"/>
          <w:sz w:val="24"/>
          <w:szCs w:val="24"/>
          <w:lang w:eastAsia="ru-RU"/>
        </w:rPr>
        <w:t xml:space="preserve"> </w:t>
      </w:r>
      <w:r w:rsidRPr="00010D1C">
        <w:rPr>
          <w:rFonts w:eastAsia="Times New Roman"/>
          <w:sz w:val="24"/>
          <w:szCs w:val="24"/>
          <w:lang w:eastAsia="ru-RU"/>
        </w:rPr>
        <w:t xml:space="preserve">доходной части бюджета </w:t>
      </w:r>
      <w:r w:rsidR="0001391E" w:rsidRPr="0001391E">
        <w:rPr>
          <w:rFonts w:eastAsia="Times New Roman"/>
          <w:sz w:val="24"/>
          <w:szCs w:val="24"/>
          <w:lang w:eastAsia="ru-RU"/>
        </w:rPr>
        <w:t>городского округа Реутов</w:t>
      </w:r>
      <w:r w:rsidRPr="00010D1C">
        <w:rPr>
          <w:rFonts w:eastAsia="Times New Roman"/>
          <w:sz w:val="24"/>
          <w:szCs w:val="24"/>
          <w:lang w:eastAsia="ru-RU"/>
        </w:rPr>
        <w:t xml:space="preserve"> </w:t>
      </w:r>
      <w:r w:rsidR="00D14CB0">
        <w:rPr>
          <w:rFonts w:eastAsia="Times New Roman"/>
          <w:sz w:val="24"/>
          <w:szCs w:val="24"/>
          <w:lang w:eastAsia="ru-RU"/>
        </w:rPr>
        <w:t>в связи с увеличением</w:t>
      </w:r>
      <w:r w:rsidRPr="00010D1C">
        <w:rPr>
          <w:rFonts w:eastAsia="Times New Roman"/>
          <w:sz w:val="24"/>
          <w:szCs w:val="24"/>
          <w:lang w:eastAsia="ru-RU"/>
        </w:rPr>
        <w:t xml:space="preserve"> поступлений от единого налога на вмененный доход</w:t>
      </w:r>
      <w:proofErr w:type="gramStart"/>
      <w:r w:rsidRPr="00010D1C">
        <w:rPr>
          <w:rFonts w:eastAsia="Times New Roman"/>
          <w:sz w:val="24"/>
          <w:szCs w:val="24"/>
          <w:lang w:eastAsia="ru-RU"/>
        </w:rPr>
        <w:t xml:space="preserve"> </w:t>
      </w:r>
      <w:r w:rsidR="0001391E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0D3BB0" w:rsidRDefault="00010D1C" w:rsidP="00E218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0D3BB0">
        <w:rPr>
          <w:rFonts w:eastAsia="Times New Roman"/>
          <w:sz w:val="24"/>
          <w:szCs w:val="24"/>
          <w:lang w:eastAsia="ru-RU"/>
        </w:rPr>
        <w:t>Непри</w:t>
      </w:r>
      <w:r w:rsidR="00FD530C">
        <w:rPr>
          <w:rFonts w:eastAsia="Times New Roman"/>
          <w:sz w:val="24"/>
          <w:szCs w:val="24"/>
          <w:lang w:eastAsia="ru-RU"/>
        </w:rPr>
        <w:t>н</w:t>
      </w:r>
      <w:r w:rsidR="000D3BB0">
        <w:rPr>
          <w:rFonts w:eastAsia="Times New Roman"/>
          <w:sz w:val="24"/>
          <w:szCs w:val="24"/>
          <w:lang w:eastAsia="ru-RU"/>
        </w:rPr>
        <w:t>ятие указанного проекта повлечет за собой снижение доходной части бюджета городского округа Реутов.</w:t>
      </w:r>
    </w:p>
    <w:p w:rsidR="00010D1C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211E7">
        <w:rPr>
          <w:rFonts w:eastAsia="Times New Roman"/>
          <w:b/>
          <w:sz w:val="24"/>
          <w:szCs w:val="24"/>
          <w:lang w:eastAsia="ru-RU"/>
        </w:rPr>
        <w:t>Содержание и область правового регулирования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10D1C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>Определены потенциальные адресаты предлагаемого правового регулирования, индивидуальные предприниматели и организации – плательщики единого налога на вмененный доход</w:t>
      </w:r>
    </w:p>
    <w:p w:rsidR="00596F24" w:rsidRDefault="007B1742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Виды</w:t>
      </w:r>
      <w:r w:rsidR="00010D1C" w:rsidRPr="00010D1C">
        <w:rPr>
          <w:rFonts w:eastAsia="Times New Roman"/>
          <w:sz w:val="24"/>
          <w:szCs w:val="24"/>
          <w:lang w:eastAsia="ru-RU"/>
        </w:rPr>
        <w:t xml:space="preserve"> деятельности еди</w:t>
      </w:r>
      <w:r w:rsidR="00596F24">
        <w:rPr>
          <w:rFonts w:eastAsia="Times New Roman"/>
          <w:sz w:val="24"/>
          <w:szCs w:val="24"/>
          <w:lang w:eastAsia="ru-RU"/>
        </w:rPr>
        <w:t>ного налога на вмененный доход</w:t>
      </w:r>
      <w:proofErr w:type="gramStart"/>
      <w:r w:rsidR="00596F24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</w:p>
    <w:p w:rsidR="00596F24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 xml:space="preserve"> 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населения; </w:t>
      </w:r>
    </w:p>
    <w:p w:rsidR="00596F24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 xml:space="preserve">Оказание автотранспортных услуг по перевозке пассажиров; </w:t>
      </w:r>
    </w:p>
    <w:p w:rsidR="00596F24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 xml:space="preserve"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не превышает 5 квадратных метра; </w:t>
      </w:r>
    </w:p>
    <w:p w:rsidR="00596F24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превышает 5 квадратных метра</w:t>
      </w:r>
    </w:p>
    <w:p w:rsidR="00010D1C" w:rsidRDefault="00010D1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10D1C">
        <w:rPr>
          <w:rFonts w:eastAsia="Times New Roman"/>
          <w:sz w:val="24"/>
          <w:szCs w:val="24"/>
          <w:lang w:eastAsia="ru-RU"/>
        </w:rPr>
        <w:t xml:space="preserve"> имели значение корректирующ</w:t>
      </w:r>
      <w:r w:rsidR="00596F24">
        <w:rPr>
          <w:rFonts w:eastAsia="Times New Roman"/>
          <w:sz w:val="24"/>
          <w:szCs w:val="24"/>
          <w:lang w:eastAsia="ru-RU"/>
        </w:rPr>
        <w:t>его коэффициента К</w:t>
      </w:r>
      <w:proofErr w:type="gramStart"/>
      <w:r w:rsidR="00596F24">
        <w:rPr>
          <w:rFonts w:eastAsia="Times New Roman"/>
          <w:sz w:val="24"/>
          <w:szCs w:val="24"/>
          <w:lang w:eastAsia="ru-RU"/>
        </w:rPr>
        <w:t>2</w:t>
      </w:r>
      <w:proofErr w:type="gramEnd"/>
      <w:r w:rsidR="00596F24">
        <w:rPr>
          <w:rFonts w:eastAsia="Times New Roman"/>
          <w:sz w:val="24"/>
          <w:szCs w:val="24"/>
          <w:lang w:eastAsia="ru-RU"/>
        </w:rPr>
        <w:t xml:space="preserve"> равным 0,7 с </w:t>
      </w:r>
      <w:r w:rsidR="0001391E">
        <w:rPr>
          <w:rFonts w:eastAsia="Times New Roman"/>
          <w:sz w:val="24"/>
          <w:szCs w:val="24"/>
          <w:lang w:eastAsia="ru-RU"/>
        </w:rPr>
        <w:t>2011 года</w:t>
      </w:r>
      <w:r w:rsidRPr="00010D1C">
        <w:rPr>
          <w:rFonts w:eastAsia="Times New Roman"/>
          <w:sz w:val="24"/>
          <w:szCs w:val="24"/>
          <w:lang w:eastAsia="ru-RU"/>
        </w:rPr>
        <w:t>.</w:t>
      </w:r>
    </w:p>
    <w:p w:rsidR="007B1742" w:rsidRDefault="007B1742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B1742">
        <w:rPr>
          <w:rFonts w:eastAsia="Times New Roman"/>
          <w:sz w:val="24"/>
          <w:szCs w:val="24"/>
          <w:lang w:eastAsia="ru-RU"/>
        </w:rPr>
        <w:t xml:space="preserve">Значение </w:t>
      </w:r>
      <w:r w:rsidR="0098110A">
        <w:rPr>
          <w:rFonts w:eastAsia="Times New Roman"/>
          <w:sz w:val="24"/>
          <w:szCs w:val="24"/>
          <w:lang w:eastAsia="ru-RU"/>
        </w:rPr>
        <w:t>корректирующего коэффициента К</w:t>
      </w:r>
      <w:proofErr w:type="gramStart"/>
      <w:r w:rsidR="0098110A">
        <w:rPr>
          <w:rFonts w:eastAsia="Times New Roman"/>
          <w:sz w:val="24"/>
          <w:szCs w:val="24"/>
          <w:lang w:eastAsia="ru-RU"/>
        </w:rPr>
        <w:t>2</w:t>
      </w:r>
      <w:proofErr w:type="gramEnd"/>
      <w:r w:rsidR="0098110A">
        <w:rPr>
          <w:rFonts w:eastAsia="Times New Roman"/>
          <w:sz w:val="24"/>
          <w:szCs w:val="24"/>
          <w:lang w:eastAsia="ru-RU"/>
        </w:rPr>
        <w:t xml:space="preserve"> равное </w:t>
      </w:r>
      <w:r w:rsidRPr="007B1742">
        <w:rPr>
          <w:rFonts w:eastAsia="Times New Roman"/>
          <w:sz w:val="24"/>
          <w:szCs w:val="24"/>
          <w:lang w:eastAsia="ru-RU"/>
        </w:rPr>
        <w:t xml:space="preserve">0,2 для видов предпринимательской деятельности </w:t>
      </w:r>
      <w:r w:rsidR="0008695D">
        <w:rPr>
          <w:rFonts w:eastAsia="Times New Roman"/>
          <w:sz w:val="24"/>
          <w:szCs w:val="24"/>
          <w:lang w:eastAsia="ru-RU"/>
        </w:rPr>
        <w:t>по распространению наружной рекламы</w:t>
      </w:r>
      <w:r w:rsidR="0001391E">
        <w:rPr>
          <w:rFonts w:eastAsia="Times New Roman"/>
          <w:sz w:val="24"/>
          <w:szCs w:val="24"/>
          <w:lang w:eastAsia="ru-RU"/>
        </w:rPr>
        <w:t xml:space="preserve"> </w:t>
      </w:r>
      <w:r w:rsidR="00D14CB0">
        <w:rPr>
          <w:rFonts w:eastAsia="Times New Roman"/>
          <w:sz w:val="24"/>
          <w:szCs w:val="24"/>
          <w:lang w:eastAsia="ru-RU"/>
        </w:rPr>
        <w:t xml:space="preserve">не изменялось </w:t>
      </w:r>
      <w:r w:rsidR="0001391E">
        <w:rPr>
          <w:rFonts w:eastAsia="Times New Roman"/>
          <w:sz w:val="24"/>
          <w:szCs w:val="24"/>
          <w:lang w:eastAsia="ru-RU"/>
        </w:rPr>
        <w:t>с 2015 года</w:t>
      </w:r>
      <w:r w:rsidRPr="007B1742">
        <w:rPr>
          <w:rFonts w:eastAsia="Times New Roman"/>
          <w:sz w:val="24"/>
          <w:szCs w:val="24"/>
          <w:lang w:eastAsia="ru-RU"/>
        </w:rPr>
        <w:t>.</w:t>
      </w:r>
    </w:p>
    <w:p w:rsidR="00A0395C" w:rsidRDefault="00A0395C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0395C">
        <w:rPr>
          <w:rFonts w:eastAsia="Times New Roman"/>
          <w:sz w:val="24"/>
          <w:szCs w:val="24"/>
          <w:lang w:eastAsia="ru-RU"/>
        </w:rPr>
        <w:t xml:space="preserve">02.10.2017 состоялось заседание Рабочей группы по </w:t>
      </w:r>
      <w:r w:rsidR="00596F24">
        <w:rPr>
          <w:rFonts w:eastAsia="Times New Roman"/>
          <w:sz w:val="24"/>
          <w:szCs w:val="24"/>
          <w:lang w:eastAsia="ru-RU"/>
        </w:rPr>
        <w:t>рассмотре</w:t>
      </w:r>
      <w:r w:rsidRPr="00A0395C">
        <w:rPr>
          <w:rFonts w:eastAsia="Times New Roman"/>
          <w:sz w:val="24"/>
          <w:szCs w:val="24"/>
          <w:lang w:eastAsia="ru-RU"/>
        </w:rPr>
        <w:t xml:space="preserve">нию </w:t>
      </w:r>
      <w:r w:rsidR="000A6AB4">
        <w:rPr>
          <w:rFonts w:eastAsia="Times New Roman"/>
          <w:sz w:val="24"/>
          <w:szCs w:val="24"/>
          <w:lang w:eastAsia="ru-RU"/>
        </w:rPr>
        <w:t>корректирующего коэффициента К</w:t>
      </w:r>
      <w:proofErr w:type="gramStart"/>
      <w:r w:rsidR="000A6AB4">
        <w:rPr>
          <w:rFonts w:eastAsia="Times New Roman"/>
          <w:sz w:val="24"/>
          <w:szCs w:val="24"/>
          <w:lang w:eastAsia="ru-RU"/>
        </w:rPr>
        <w:t>2</w:t>
      </w:r>
      <w:proofErr w:type="gramEnd"/>
      <w:r w:rsidRPr="00A0395C">
        <w:rPr>
          <w:rFonts w:eastAsia="Times New Roman"/>
          <w:sz w:val="24"/>
          <w:szCs w:val="24"/>
          <w:lang w:eastAsia="ru-RU"/>
        </w:rPr>
        <w:t xml:space="preserve"> </w:t>
      </w:r>
      <w:r w:rsidR="000A6AB4">
        <w:rPr>
          <w:rFonts w:eastAsia="Times New Roman"/>
          <w:sz w:val="24"/>
          <w:szCs w:val="24"/>
          <w:lang w:eastAsia="ru-RU"/>
        </w:rPr>
        <w:t xml:space="preserve">для видов деятельности </w:t>
      </w:r>
      <w:r w:rsidRPr="00A0395C">
        <w:rPr>
          <w:rFonts w:eastAsia="Times New Roman"/>
          <w:sz w:val="24"/>
          <w:szCs w:val="24"/>
          <w:lang w:eastAsia="ru-RU"/>
        </w:rPr>
        <w:t xml:space="preserve">ЕНВД. На заседании присутствовали заинтересованные </w:t>
      </w:r>
      <w:r w:rsidR="000A6AB4">
        <w:rPr>
          <w:rFonts w:eastAsia="Times New Roman"/>
          <w:sz w:val="24"/>
          <w:szCs w:val="24"/>
          <w:lang w:eastAsia="ru-RU"/>
        </w:rPr>
        <w:t>предприниматели, представители Т</w:t>
      </w:r>
      <w:r w:rsidRPr="00A0395C">
        <w:rPr>
          <w:rFonts w:eastAsia="Times New Roman"/>
          <w:sz w:val="24"/>
          <w:szCs w:val="24"/>
          <w:lang w:eastAsia="ru-RU"/>
        </w:rPr>
        <w:t xml:space="preserve">оргово-промышленной палаты города, </w:t>
      </w:r>
      <w:r w:rsidR="000A6AB4">
        <w:rPr>
          <w:rFonts w:eastAsia="Times New Roman"/>
          <w:sz w:val="24"/>
          <w:szCs w:val="24"/>
          <w:lang w:eastAsia="ru-RU"/>
        </w:rPr>
        <w:t>Фонда поддержки предпринимательства</w:t>
      </w:r>
      <w:r w:rsidRPr="00A0395C">
        <w:rPr>
          <w:rFonts w:eastAsia="Times New Roman"/>
          <w:sz w:val="24"/>
          <w:szCs w:val="24"/>
          <w:lang w:eastAsia="ru-RU"/>
        </w:rPr>
        <w:t>, депутат</w:t>
      </w:r>
      <w:r w:rsidR="000A6AB4">
        <w:rPr>
          <w:rFonts w:eastAsia="Times New Roman"/>
          <w:sz w:val="24"/>
          <w:szCs w:val="24"/>
          <w:lang w:eastAsia="ru-RU"/>
        </w:rPr>
        <w:t>ы</w:t>
      </w:r>
      <w:r w:rsidRPr="00A0395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0395C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A0395C">
        <w:rPr>
          <w:rFonts w:eastAsia="Times New Roman"/>
          <w:sz w:val="24"/>
          <w:szCs w:val="24"/>
          <w:lang w:eastAsia="ru-RU"/>
        </w:rPr>
        <w:t xml:space="preserve"> городского Совета депутатов.</w:t>
      </w:r>
    </w:p>
    <w:p w:rsidR="009974BD" w:rsidRDefault="009974BD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974BD">
        <w:rPr>
          <w:rFonts w:eastAsia="Times New Roman"/>
          <w:sz w:val="24"/>
          <w:szCs w:val="24"/>
          <w:lang w:eastAsia="ru-RU"/>
        </w:rPr>
        <w:t xml:space="preserve">В период проведения </w:t>
      </w:r>
      <w:r w:rsidR="00596F24" w:rsidRPr="00596F24">
        <w:rPr>
          <w:rFonts w:eastAsia="Times New Roman"/>
          <w:sz w:val="24"/>
          <w:szCs w:val="24"/>
          <w:lang w:eastAsia="ru-RU"/>
        </w:rPr>
        <w:t xml:space="preserve">заседание Рабочей группы </w:t>
      </w:r>
      <w:r w:rsidR="00A0395C">
        <w:rPr>
          <w:rFonts w:eastAsia="Times New Roman"/>
          <w:sz w:val="24"/>
          <w:szCs w:val="24"/>
          <w:lang w:eastAsia="ru-RU"/>
        </w:rPr>
        <w:t>поступили предложения</w:t>
      </w:r>
      <w:r w:rsidRPr="009974BD">
        <w:rPr>
          <w:rFonts w:eastAsia="Times New Roman"/>
          <w:sz w:val="24"/>
          <w:szCs w:val="24"/>
          <w:lang w:eastAsia="ru-RU"/>
        </w:rPr>
        <w:t xml:space="preserve"> от участников </w:t>
      </w:r>
      <w:r w:rsidR="00596F24">
        <w:rPr>
          <w:rFonts w:eastAsia="Times New Roman"/>
          <w:sz w:val="24"/>
          <w:szCs w:val="24"/>
          <w:lang w:eastAsia="ru-RU"/>
        </w:rPr>
        <w:t>заседания</w:t>
      </w:r>
      <w:bookmarkStart w:id="1" w:name="_GoBack"/>
      <w:bookmarkEnd w:id="1"/>
      <w:r w:rsidR="00A0395C">
        <w:rPr>
          <w:rFonts w:eastAsia="Times New Roman"/>
          <w:sz w:val="24"/>
          <w:szCs w:val="24"/>
          <w:lang w:eastAsia="ru-RU"/>
        </w:rPr>
        <w:t>, которые частично были учтены.</w:t>
      </w:r>
    </w:p>
    <w:p w:rsidR="009974BD" w:rsidRDefault="009974BD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Получен ответ об от</w:t>
      </w:r>
      <w:r w:rsidR="00596F24">
        <w:rPr>
          <w:rFonts w:eastAsia="Times New Roman"/>
          <w:sz w:val="24"/>
          <w:szCs w:val="24"/>
          <w:lang w:eastAsia="ru-RU"/>
        </w:rPr>
        <w:t xml:space="preserve">сутствии замечаний от </w:t>
      </w:r>
      <w:proofErr w:type="spellStart"/>
      <w:r>
        <w:rPr>
          <w:rFonts w:eastAsia="Times New Roman"/>
          <w:sz w:val="24"/>
          <w:szCs w:val="24"/>
          <w:lang w:eastAsia="ru-RU"/>
        </w:rPr>
        <w:t>Реутовской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торгово-промышленной палаты.</w:t>
      </w:r>
    </w:p>
    <w:p w:rsidR="00596F24" w:rsidRDefault="00010D1C" w:rsidP="00F211E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010D1C">
        <w:rPr>
          <w:rFonts w:eastAsia="Times New Roman"/>
          <w:b/>
          <w:sz w:val="24"/>
          <w:szCs w:val="24"/>
          <w:lang w:eastAsia="ru-RU"/>
        </w:rPr>
        <w:t>Анализ возможных вариантов достижения поставленных целей, выгод и издержек</w:t>
      </w:r>
    </w:p>
    <w:p w:rsidR="00397D1E" w:rsidRDefault="00596F24" w:rsidP="00596F2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D00531">
        <w:rPr>
          <w:rFonts w:eastAsia="Times New Roman"/>
          <w:sz w:val="24"/>
          <w:szCs w:val="24"/>
          <w:lang w:eastAsia="ru-RU"/>
        </w:rPr>
        <w:t xml:space="preserve">Проведен анализ поступления </w:t>
      </w:r>
      <w:r w:rsidR="00747584">
        <w:rPr>
          <w:rFonts w:eastAsia="Times New Roman"/>
          <w:sz w:val="24"/>
          <w:szCs w:val="24"/>
          <w:lang w:eastAsia="ru-RU"/>
        </w:rPr>
        <w:t xml:space="preserve">единого </w:t>
      </w:r>
      <w:r w:rsidR="00D00531">
        <w:rPr>
          <w:rFonts w:eastAsia="Times New Roman"/>
          <w:sz w:val="24"/>
          <w:szCs w:val="24"/>
          <w:lang w:eastAsia="ru-RU"/>
        </w:rPr>
        <w:t>налога</w:t>
      </w:r>
      <w:r w:rsidR="00747584">
        <w:rPr>
          <w:rFonts w:eastAsia="Times New Roman"/>
          <w:sz w:val="24"/>
          <w:szCs w:val="24"/>
          <w:lang w:eastAsia="ru-RU"/>
        </w:rPr>
        <w:t xml:space="preserve"> на вмененный доход</w:t>
      </w:r>
      <w:r w:rsidR="00D00531">
        <w:rPr>
          <w:rFonts w:eastAsia="Times New Roman"/>
          <w:sz w:val="24"/>
          <w:szCs w:val="24"/>
          <w:lang w:eastAsia="ru-RU"/>
        </w:rPr>
        <w:t xml:space="preserve"> в бюджет городского округа Реутов, </w:t>
      </w:r>
      <w:r>
        <w:rPr>
          <w:rFonts w:eastAsia="Times New Roman"/>
          <w:sz w:val="24"/>
          <w:szCs w:val="24"/>
          <w:lang w:eastAsia="ru-RU"/>
        </w:rPr>
        <w:t xml:space="preserve">в результате которого установлено, что план по поступлению  </w:t>
      </w:r>
      <w:r w:rsidRPr="00596F24">
        <w:rPr>
          <w:rFonts w:eastAsia="Times New Roman"/>
          <w:sz w:val="24"/>
          <w:szCs w:val="24"/>
          <w:lang w:eastAsia="ru-RU"/>
        </w:rPr>
        <w:t>единого налога на вмененный доход</w:t>
      </w:r>
      <w:r>
        <w:rPr>
          <w:rFonts w:eastAsia="Times New Roman"/>
          <w:sz w:val="24"/>
          <w:szCs w:val="24"/>
          <w:lang w:eastAsia="ru-RU"/>
        </w:rPr>
        <w:t xml:space="preserve"> не выполняется.</w:t>
      </w:r>
    </w:p>
    <w:p w:rsidR="00F211E7" w:rsidRDefault="00596F24" w:rsidP="00596F2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А</w:t>
      </w:r>
      <w:r w:rsidRPr="00596F24">
        <w:rPr>
          <w:rFonts w:eastAsia="Times New Roman"/>
          <w:sz w:val="24"/>
          <w:szCs w:val="24"/>
          <w:lang w:eastAsia="ru-RU"/>
        </w:rPr>
        <w:t xml:space="preserve">нализ поступлений </w:t>
      </w:r>
      <w:r w:rsidR="00397D1E">
        <w:rPr>
          <w:rFonts w:eastAsia="Times New Roman"/>
          <w:sz w:val="24"/>
          <w:szCs w:val="24"/>
          <w:lang w:eastAsia="ru-RU"/>
        </w:rPr>
        <w:t xml:space="preserve">налога </w:t>
      </w:r>
      <w:r w:rsidRPr="00596F24">
        <w:rPr>
          <w:rFonts w:eastAsia="Times New Roman"/>
          <w:sz w:val="24"/>
          <w:szCs w:val="24"/>
          <w:lang w:eastAsia="ru-RU"/>
        </w:rPr>
        <w:t>от предпринимателей, имеющих льготу по видам деятельности ЕНВД</w:t>
      </w:r>
      <w:r>
        <w:rPr>
          <w:rFonts w:eastAsia="Times New Roman"/>
          <w:sz w:val="24"/>
          <w:szCs w:val="24"/>
          <w:lang w:eastAsia="ru-RU"/>
        </w:rPr>
        <w:t xml:space="preserve">, имеющие К2-0,7 показал, что сумма представленных льгот составляет </w:t>
      </w:r>
      <w:r w:rsidR="00F26196" w:rsidRPr="00F26196">
        <w:rPr>
          <w:rFonts w:eastAsia="Times New Roman"/>
          <w:sz w:val="24"/>
          <w:szCs w:val="24"/>
          <w:lang w:eastAsia="ru-RU"/>
        </w:rPr>
        <w:t>4</w:t>
      </w:r>
      <w:r w:rsidR="000A6AB4">
        <w:rPr>
          <w:rFonts w:eastAsia="Times New Roman"/>
          <w:sz w:val="24"/>
          <w:szCs w:val="24"/>
          <w:lang w:eastAsia="ru-RU"/>
        </w:rPr>
        <w:t>571</w:t>
      </w:r>
      <w:r w:rsidR="00FD530C">
        <w:rPr>
          <w:rFonts w:eastAsia="Times New Roman"/>
          <w:sz w:val="24"/>
          <w:szCs w:val="24"/>
          <w:lang w:eastAsia="ru-RU"/>
        </w:rPr>
        <w:t xml:space="preserve"> тыс</w:t>
      </w:r>
      <w:r w:rsidRPr="00F26196">
        <w:rPr>
          <w:rFonts w:eastAsia="Times New Roman"/>
          <w:sz w:val="24"/>
          <w:szCs w:val="24"/>
          <w:lang w:eastAsia="ru-RU"/>
        </w:rPr>
        <w:t>.</w:t>
      </w:r>
      <w:r w:rsidR="00DA3529">
        <w:rPr>
          <w:rFonts w:eastAsia="Times New Roman"/>
          <w:sz w:val="24"/>
          <w:szCs w:val="24"/>
          <w:lang w:eastAsia="ru-RU"/>
        </w:rPr>
        <w:t xml:space="preserve"> </w:t>
      </w:r>
      <w:r w:rsidRPr="00F26196">
        <w:rPr>
          <w:rFonts w:eastAsia="Times New Roman"/>
          <w:sz w:val="24"/>
          <w:szCs w:val="24"/>
          <w:lang w:eastAsia="ru-RU"/>
        </w:rPr>
        <w:t>руб.</w:t>
      </w:r>
    </w:p>
    <w:p w:rsidR="00596F24" w:rsidRPr="00F024E1" w:rsidRDefault="00F211E7" w:rsidP="00F024E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Учитывая, что данный налог полностью зачисляется в бюджет городского округа Реутов </w:t>
      </w:r>
      <w:r w:rsidR="00003C8F">
        <w:rPr>
          <w:rFonts w:eastAsia="Times New Roman"/>
          <w:sz w:val="24"/>
          <w:szCs w:val="24"/>
          <w:lang w:eastAsia="ru-RU"/>
        </w:rPr>
        <w:lastRenderedPageBreak/>
        <w:t>увеличение</w:t>
      </w:r>
      <w:r w:rsidR="00F024E1">
        <w:rPr>
          <w:rFonts w:eastAsia="Times New Roman"/>
          <w:sz w:val="24"/>
          <w:szCs w:val="24"/>
          <w:lang w:eastAsia="ru-RU"/>
        </w:rPr>
        <w:t xml:space="preserve"> К</w:t>
      </w:r>
      <w:proofErr w:type="gramStart"/>
      <w:r w:rsidR="00F024E1">
        <w:rPr>
          <w:rFonts w:eastAsia="Times New Roman"/>
          <w:sz w:val="24"/>
          <w:szCs w:val="24"/>
          <w:lang w:eastAsia="ru-RU"/>
        </w:rPr>
        <w:t>2</w:t>
      </w:r>
      <w:proofErr w:type="gramEnd"/>
      <w:r w:rsidR="00F024E1">
        <w:rPr>
          <w:rFonts w:eastAsia="Times New Roman"/>
          <w:sz w:val="24"/>
          <w:szCs w:val="24"/>
          <w:lang w:eastAsia="ru-RU"/>
        </w:rPr>
        <w:t xml:space="preserve"> с 0,</w:t>
      </w:r>
      <w:r w:rsidR="00F26196">
        <w:rPr>
          <w:rFonts w:eastAsia="Times New Roman"/>
          <w:sz w:val="24"/>
          <w:szCs w:val="24"/>
          <w:lang w:eastAsia="ru-RU"/>
        </w:rPr>
        <w:t>7 до 0,9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F024E1">
        <w:rPr>
          <w:rFonts w:eastAsia="Times New Roman"/>
          <w:sz w:val="24"/>
          <w:szCs w:val="24"/>
          <w:lang w:eastAsia="ru-RU"/>
        </w:rPr>
        <w:t>по видам предпринимательской деятельности: о</w:t>
      </w:r>
      <w:r w:rsidR="00F024E1" w:rsidRPr="00F024E1">
        <w:rPr>
          <w:rFonts w:eastAsia="Times New Roman"/>
          <w:sz w:val="24"/>
          <w:szCs w:val="24"/>
          <w:lang w:eastAsia="ru-RU"/>
        </w:rPr>
        <w:t>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</w:t>
      </w:r>
      <w:r w:rsidR="00F024E1">
        <w:rPr>
          <w:rFonts w:eastAsia="Times New Roman"/>
          <w:sz w:val="24"/>
          <w:szCs w:val="24"/>
          <w:lang w:eastAsia="ru-RU"/>
        </w:rPr>
        <w:t>ивидуальному заказу населения; о</w:t>
      </w:r>
      <w:r w:rsidR="00F024E1" w:rsidRPr="00F024E1">
        <w:rPr>
          <w:rFonts w:eastAsia="Times New Roman"/>
          <w:sz w:val="24"/>
          <w:szCs w:val="24"/>
          <w:lang w:eastAsia="ru-RU"/>
        </w:rPr>
        <w:t>казание автотранспортных услуг по перево</w:t>
      </w:r>
      <w:r w:rsidR="00F024E1">
        <w:rPr>
          <w:rFonts w:eastAsia="Times New Roman"/>
          <w:sz w:val="24"/>
          <w:szCs w:val="24"/>
          <w:lang w:eastAsia="ru-RU"/>
        </w:rPr>
        <w:t>зке пассажиров; р</w:t>
      </w:r>
      <w:r w:rsidR="00F024E1" w:rsidRPr="00F024E1">
        <w:rPr>
          <w:rFonts w:eastAsia="Times New Roman"/>
          <w:sz w:val="24"/>
          <w:szCs w:val="24"/>
          <w:lang w:eastAsia="ru-RU"/>
        </w:rPr>
        <w:t xml:space="preserve">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не превышает 5 квадратных метра; </w:t>
      </w:r>
      <w:r w:rsidR="00F024E1">
        <w:rPr>
          <w:rFonts w:eastAsia="Times New Roman"/>
          <w:sz w:val="24"/>
          <w:szCs w:val="24"/>
          <w:lang w:eastAsia="ru-RU"/>
        </w:rPr>
        <w:t>р</w:t>
      </w:r>
      <w:r w:rsidR="00F024E1" w:rsidRPr="00F024E1">
        <w:rPr>
          <w:rFonts w:eastAsia="Times New Roman"/>
          <w:sz w:val="24"/>
          <w:szCs w:val="24"/>
          <w:lang w:eastAsia="ru-RU"/>
        </w:rPr>
        <w:t>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стационарной торговой сети, площадь торгового места в которых превышает 5 квадратных метра</w:t>
      </w:r>
      <w:proofErr w:type="gramStart"/>
      <w:r w:rsidR="00F024E1">
        <w:rPr>
          <w:rFonts w:eastAsia="Times New Roman"/>
          <w:sz w:val="24"/>
          <w:szCs w:val="24"/>
          <w:lang w:eastAsia="ru-RU"/>
        </w:rPr>
        <w:t xml:space="preserve"> </w:t>
      </w:r>
      <w:r w:rsidR="000A6AB4">
        <w:rPr>
          <w:rFonts w:eastAsia="Times New Roman"/>
          <w:sz w:val="24"/>
          <w:szCs w:val="24"/>
          <w:lang w:eastAsia="ru-RU"/>
        </w:rPr>
        <w:t>;</w:t>
      </w:r>
      <w:proofErr w:type="gramEnd"/>
      <w:r w:rsidR="00F024E1">
        <w:rPr>
          <w:rFonts w:eastAsia="Times New Roman"/>
          <w:sz w:val="24"/>
          <w:szCs w:val="24"/>
          <w:lang w:eastAsia="ru-RU"/>
        </w:rPr>
        <w:t xml:space="preserve"> </w:t>
      </w:r>
      <w:r w:rsidR="00F024E1" w:rsidRPr="00F024E1">
        <w:rPr>
          <w:rFonts w:eastAsia="Times New Roman"/>
          <w:sz w:val="24"/>
          <w:szCs w:val="24"/>
          <w:lang w:eastAsia="ru-RU"/>
        </w:rPr>
        <w:t xml:space="preserve">деятельности </w:t>
      </w:r>
      <w:r w:rsidR="00003C8F" w:rsidRPr="00003C8F">
        <w:rPr>
          <w:rFonts w:eastAsia="Times New Roman"/>
          <w:sz w:val="24"/>
          <w:szCs w:val="24"/>
          <w:lang w:eastAsia="ru-RU"/>
        </w:rPr>
        <w:t xml:space="preserve">по распространению наружной рекламы </w:t>
      </w:r>
      <w:r>
        <w:rPr>
          <w:rFonts w:eastAsia="Times New Roman"/>
          <w:sz w:val="24"/>
          <w:szCs w:val="24"/>
          <w:lang w:eastAsia="ru-RU"/>
        </w:rPr>
        <w:t xml:space="preserve">приведет к увеличению доходной части бюджета в 2018 году на </w:t>
      </w:r>
      <w:r w:rsidR="00F26196" w:rsidRPr="00F26196">
        <w:rPr>
          <w:rFonts w:eastAsia="Times New Roman"/>
          <w:sz w:val="24"/>
          <w:szCs w:val="24"/>
          <w:lang w:eastAsia="ru-RU"/>
        </w:rPr>
        <w:t>3</w:t>
      </w:r>
      <w:r w:rsidR="00003C8F">
        <w:rPr>
          <w:rFonts w:eastAsia="Times New Roman"/>
          <w:sz w:val="24"/>
          <w:szCs w:val="24"/>
          <w:lang w:eastAsia="ru-RU"/>
        </w:rPr>
        <w:t>047</w:t>
      </w:r>
      <w:r w:rsidR="00FD530C">
        <w:rPr>
          <w:rFonts w:eastAsia="Times New Roman"/>
          <w:sz w:val="24"/>
          <w:szCs w:val="24"/>
          <w:lang w:eastAsia="ru-RU"/>
        </w:rPr>
        <w:t xml:space="preserve"> тыс</w:t>
      </w:r>
      <w:r w:rsidRPr="00F26196">
        <w:rPr>
          <w:rFonts w:eastAsia="Times New Roman"/>
          <w:sz w:val="24"/>
          <w:szCs w:val="24"/>
          <w:lang w:eastAsia="ru-RU"/>
        </w:rPr>
        <w:t>.</w:t>
      </w:r>
      <w:r w:rsidR="00596F24" w:rsidRPr="00F26196">
        <w:rPr>
          <w:rFonts w:eastAsia="Times New Roman"/>
          <w:sz w:val="24"/>
          <w:szCs w:val="24"/>
          <w:lang w:eastAsia="ru-RU"/>
        </w:rPr>
        <w:t xml:space="preserve"> </w:t>
      </w:r>
      <w:r w:rsidRPr="00F26196">
        <w:rPr>
          <w:rFonts w:eastAsia="Times New Roman"/>
          <w:sz w:val="24"/>
          <w:szCs w:val="24"/>
          <w:lang w:eastAsia="ru-RU"/>
        </w:rPr>
        <w:t>руб.</w:t>
      </w:r>
      <w:r w:rsidRPr="00F211E7">
        <w:t xml:space="preserve"> </w:t>
      </w:r>
    </w:p>
    <w:p w:rsidR="00747584" w:rsidRDefault="00747584" w:rsidP="00D005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Проведен анализ задолженности организаций, имеющих льготы по единому налогу</w:t>
      </w:r>
      <w:r w:rsidRPr="00747584">
        <w:rPr>
          <w:rFonts w:eastAsia="Times New Roman"/>
          <w:sz w:val="24"/>
          <w:szCs w:val="24"/>
          <w:lang w:eastAsia="ru-RU"/>
        </w:rPr>
        <w:t xml:space="preserve"> на вмененный доход</w:t>
      </w:r>
      <w:r>
        <w:rPr>
          <w:rFonts w:eastAsia="Times New Roman"/>
          <w:sz w:val="24"/>
          <w:szCs w:val="24"/>
          <w:lang w:eastAsia="ru-RU"/>
        </w:rPr>
        <w:t>.</w:t>
      </w:r>
      <w:r w:rsidRPr="00747584">
        <w:t xml:space="preserve"> </w:t>
      </w:r>
      <w:r w:rsidR="00596F24">
        <w:rPr>
          <w:sz w:val="24"/>
          <w:szCs w:val="24"/>
        </w:rPr>
        <w:t xml:space="preserve">Сумма задолженности данных организаций составляет </w:t>
      </w:r>
      <w:r w:rsidR="00201744">
        <w:rPr>
          <w:sz w:val="24"/>
          <w:szCs w:val="24"/>
        </w:rPr>
        <w:t>около</w:t>
      </w:r>
      <w:r w:rsidR="00596F24" w:rsidRPr="00F26196">
        <w:rPr>
          <w:sz w:val="24"/>
          <w:szCs w:val="24"/>
        </w:rPr>
        <w:t xml:space="preserve"> 2 млн. руб</w:t>
      </w:r>
      <w:r w:rsidR="00596F24">
        <w:rPr>
          <w:sz w:val="24"/>
          <w:szCs w:val="24"/>
        </w:rPr>
        <w:t xml:space="preserve">., таким </w:t>
      </w:r>
      <w:proofErr w:type="gramStart"/>
      <w:r w:rsidR="00596F24">
        <w:rPr>
          <w:sz w:val="24"/>
          <w:szCs w:val="24"/>
        </w:rPr>
        <w:t>образом</w:t>
      </w:r>
      <w:proofErr w:type="gramEnd"/>
      <w:r w:rsidR="00596F24">
        <w:rPr>
          <w:sz w:val="24"/>
          <w:szCs w:val="24"/>
        </w:rPr>
        <w:t xml:space="preserve"> происходит с</w:t>
      </w:r>
      <w:r>
        <w:rPr>
          <w:rFonts w:eastAsia="Times New Roman"/>
          <w:sz w:val="24"/>
          <w:szCs w:val="24"/>
          <w:lang w:eastAsia="ru-RU"/>
        </w:rPr>
        <w:t>ниже</w:t>
      </w:r>
      <w:r w:rsidRPr="00747584">
        <w:rPr>
          <w:rFonts w:eastAsia="Times New Roman"/>
          <w:sz w:val="24"/>
          <w:szCs w:val="24"/>
          <w:lang w:eastAsia="ru-RU"/>
        </w:rPr>
        <w:t xml:space="preserve">ние  </w:t>
      </w:r>
      <w:r w:rsidR="00FD530C">
        <w:rPr>
          <w:rFonts w:eastAsia="Times New Roman"/>
          <w:sz w:val="24"/>
          <w:szCs w:val="24"/>
          <w:lang w:eastAsia="ru-RU"/>
        </w:rPr>
        <w:t>доходной части местного бюджета.</w:t>
      </w:r>
    </w:p>
    <w:p w:rsidR="003D13F5" w:rsidRPr="00F024E1" w:rsidRDefault="0017640C" w:rsidP="0017640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3D13F5" w:rsidRPr="00F024E1">
        <w:rPr>
          <w:rFonts w:eastAsia="Times New Roman"/>
          <w:sz w:val="24"/>
          <w:szCs w:val="24"/>
          <w:lang w:eastAsia="ru-RU"/>
        </w:rPr>
        <w:t>Проведена оценка предложенных вариантов правового регулирования, основанных на сведениях, содержащихся в соответствующих разделах сводного отчета</w:t>
      </w:r>
      <w:r w:rsidR="00747584" w:rsidRPr="00F024E1">
        <w:rPr>
          <w:rFonts w:eastAsia="Times New Roman"/>
          <w:sz w:val="24"/>
          <w:szCs w:val="24"/>
          <w:lang w:eastAsia="ru-RU"/>
        </w:rPr>
        <w:t>,</w:t>
      </w:r>
      <w:r w:rsidR="003D13F5" w:rsidRPr="00F024E1">
        <w:rPr>
          <w:rFonts w:eastAsia="Times New Roman"/>
          <w:sz w:val="24"/>
          <w:szCs w:val="24"/>
          <w:lang w:eastAsia="ru-RU"/>
        </w:rPr>
        <w:t xml:space="preserve"> и установлено следующее:</w:t>
      </w:r>
    </w:p>
    <w:p w:rsidR="00BB1131" w:rsidRDefault="0017640C" w:rsidP="0017640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024E1">
        <w:rPr>
          <w:rFonts w:eastAsia="Times New Roman"/>
          <w:sz w:val="24"/>
          <w:szCs w:val="24"/>
          <w:lang w:eastAsia="ru-RU"/>
        </w:rPr>
        <w:t xml:space="preserve">Проект Решения  Совета депутатов города Реутов "О внесении изменений в Решение </w:t>
      </w:r>
      <w:proofErr w:type="spellStart"/>
      <w:r w:rsidRPr="00F024E1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F024E1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26.11.2008 N 98/2008-НА "О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F024E1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F024E1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24.12.2008 N 116/2008-НА и от 25.11.2009 N 115/2009-НА</w:t>
      </w:r>
      <w:proofErr w:type="gramStart"/>
      <w:r w:rsidRPr="00F024E1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024E1">
        <w:rPr>
          <w:rFonts w:eastAsia="Times New Roman"/>
          <w:sz w:val="24"/>
          <w:szCs w:val="24"/>
          <w:lang w:eastAsia="ru-RU"/>
        </w:rPr>
        <w:t xml:space="preserve"> Решениями Совета депутатов города Реутов от 26.10.2011 N 180/23, от  31.10.2012 N 316/53,от  06.11.2013 N 442/81, от 27.11.2013№ 453/83, от 07.10.2015 №59/2015-НА, от 28.12.2016 №100/2016-НА  не предусматривает положения</w:t>
      </w:r>
      <w:r w:rsidR="00FD530C">
        <w:rPr>
          <w:rFonts w:eastAsia="Times New Roman"/>
          <w:sz w:val="24"/>
          <w:szCs w:val="24"/>
          <w:lang w:eastAsia="ru-RU"/>
        </w:rPr>
        <w:t>,</w:t>
      </w:r>
      <w:r w:rsidRPr="00F024E1">
        <w:rPr>
          <w:rFonts w:eastAsia="Times New Roman"/>
          <w:sz w:val="24"/>
          <w:szCs w:val="24"/>
          <w:lang w:eastAsia="ru-RU"/>
        </w:rPr>
        <w:t xml:space="preserve"> которые изменяют прав</w:t>
      </w:r>
      <w:r w:rsidR="00FD530C">
        <w:rPr>
          <w:rFonts w:eastAsia="Times New Roman"/>
          <w:sz w:val="24"/>
          <w:szCs w:val="24"/>
          <w:lang w:eastAsia="ru-RU"/>
        </w:rPr>
        <w:t>а и обязанности</w:t>
      </w:r>
      <w:r w:rsidRPr="00F024E1">
        <w:rPr>
          <w:rFonts w:eastAsia="Times New Roman"/>
          <w:sz w:val="24"/>
          <w:szCs w:val="24"/>
          <w:lang w:eastAsia="ru-RU"/>
        </w:rPr>
        <w:t xml:space="preserve"> физических и юридических лиц в сфере предпринимательской и инвестиционной деятельности</w:t>
      </w:r>
    </w:p>
    <w:p w:rsidR="00F024E1" w:rsidRDefault="0017640C" w:rsidP="0017640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Риски не</w:t>
      </w:r>
      <w:r w:rsidR="00F024E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достижения целей правового регулирования, а также возможные негативные последствия от введения правового регулирования </w:t>
      </w:r>
      <w:r w:rsidR="00DD4EC7">
        <w:rPr>
          <w:rFonts w:eastAsia="Times New Roman"/>
          <w:sz w:val="24"/>
          <w:szCs w:val="24"/>
          <w:lang w:eastAsia="ru-RU"/>
        </w:rPr>
        <w:t>д</w:t>
      </w:r>
      <w:r>
        <w:rPr>
          <w:rFonts w:eastAsia="Times New Roman"/>
          <w:sz w:val="24"/>
          <w:szCs w:val="24"/>
          <w:lang w:eastAsia="ru-RU"/>
        </w:rPr>
        <w:t>ля экономического развития городского округа Реутов отсутствуют.</w:t>
      </w:r>
      <w:r w:rsidR="00747584">
        <w:rPr>
          <w:rFonts w:eastAsia="Times New Roman"/>
          <w:sz w:val="24"/>
          <w:szCs w:val="24"/>
          <w:lang w:eastAsia="ru-RU"/>
        </w:rPr>
        <w:t xml:space="preserve"> </w:t>
      </w:r>
    </w:p>
    <w:p w:rsidR="0017640C" w:rsidRDefault="000D3BB0" w:rsidP="0017640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Предполагаемые последствия, связанные с сохранением текущего положения - у</w:t>
      </w:r>
      <w:r w:rsidR="00747584">
        <w:rPr>
          <w:rFonts w:eastAsia="Times New Roman"/>
          <w:sz w:val="24"/>
          <w:szCs w:val="24"/>
          <w:lang w:eastAsia="ru-RU"/>
        </w:rPr>
        <w:t xml:space="preserve">величение </w:t>
      </w:r>
      <w:proofErr w:type="gramStart"/>
      <w:r w:rsidR="00747584">
        <w:rPr>
          <w:rFonts w:eastAsia="Times New Roman"/>
          <w:sz w:val="24"/>
          <w:szCs w:val="24"/>
          <w:lang w:eastAsia="ru-RU"/>
        </w:rPr>
        <w:t>суммы выпадающих доходов бюджета городского  округа Реутов</w:t>
      </w:r>
      <w:proofErr w:type="gramEnd"/>
      <w:r w:rsidR="00747584">
        <w:rPr>
          <w:rFonts w:eastAsia="Times New Roman"/>
          <w:sz w:val="24"/>
          <w:szCs w:val="24"/>
          <w:lang w:eastAsia="ru-RU"/>
        </w:rPr>
        <w:t>.</w:t>
      </w:r>
    </w:p>
    <w:p w:rsidR="00BB1131" w:rsidRPr="00BB1131" w:rsidRDefault="00596F24" w:rsidP="00596F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highlight w:val="yellow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Расходы местного бюджета</w:t>
      </w:r>
      <w:r w:rsidR="009974BD">
        <w:rPr>
          <w:rFonts w:eastAsia="Times New Roman"/>
          <w:sz w:val="24"/>
          <w:szCs w:val="24"/>
          <w:lang w:eastAsia="ru-RU"/>
        </w:rPr>
        <w:t>, понесенные от регулирующего воздействия предполагаемого проекта, не планируются</w:t>
      </w:r>
      <w:r w:rsidR="00DD4EC7">
        <w:rPr>
          <w:rFonts w:eastAsia="Times New Roman"/>
          <w:sz w:val="24"/>
          <w:szCs w:val="24"/>
          <w:lang w:eastAsia="ru-RU"/>
        </w:rPr>
        <w:t xml:space="preserve">. </w:t>
      </w:r>
    </w:p>
    <w:p w:rsidR="00596F24" w:rsidRDefault="00596F24" w:rsidP="00596F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На основании проведенной оценки регулирующего воздействия </w:t>
      </w:r>
      <w:r w:rsidRPr="00596F24">
        <w:rPr>
          <w:rFonts w:eastAsia="Times New Roman"/>
          <w:sz w:val="24"/>
          <w:szCs w:val="24"/>
          <w:lang w:eastAsia="ru-RU"/>
        </w:rPr>
        <w:t>проект</w:t>
      </w:r>
      <w:r>
        <w:rPr>
          <w:rFonts w:eastAsia="Times New Roman"/>
          <w:sz w:val="24"/>
          <w:szCs w:val="24"/>
          <w:lang w:eastAsia="ru-RU"/>
        </w:rPr>
        <w:t>а</w:t>
      </w:r>
      <w:r w:rsidRPr="00596F24">
        <w:rPr>
          <w:rFonts w:eastAsia="Times New Roman"/>
          <w:sz w:val="24"/>
          <w:szCs w:val="24"/>
          <w:lang w:eastAsia="ru-RU"/>
        </w:rPr>
        <w:t xml:space="preserve"> Решения  Совета депутатов города Реутов "О внесении изменений в Решение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26.11.2008 N 98/2008-НА</w:t>
      </w:r>
      <w:r w:rsidR="00DA3529">
        <w:rPr>
          <w:rFonts w:eastAsia="Times New Roman"/>
          <w:sz w:val="24"/>
          <w:szCs w:val="24"/>
          <w:lang w:eastAsia="ru-RU"/>
        </w:rPr>
        <w:t xml:space="preserve"> </w:t>
      </w:r>
      <w:r w:rsidRPr="00596F24">
        <w:rPr>
          <w:rFonts w:eastAsia="Times New Roman"/>
          <w:sz w:val="24"/>
          <w:szCs w:val="24"/>
          <w:lang w:eastAsia="ru-RU"/>
        </w:rPr>
        <w:t xml:space="preserve">"О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24.12.2008 N 116/2008-НА и</w:t>
      </w:r>
      <w:proofErr w:type="gramEnd"/>
      <w:r w:rsidRPr="00596F24">
        <w:rPr>
          <w:rFonts w:eastAsia="Times New Roman"/>
          <w:sz w:val="24"/>
          <w:szCs w:val="24"/>
          <w:lang w:eastAsia="ru-RU"/>
        </w:rPr>
        <w:t xml:space="preserve"> от 25.11.2009 N 115/2009-НА  Решениями Совета депутатов города Реутов от 26.10.2011 N 180/23, от  31.10.2012 N 316/53,от  06.11.2013 N 442/81, от 27.11.2013№ 453/83, 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596F24">
        <w:rPr>
          <w:rFonts w:eastAsia="Times New Roman"/>
          <w:sz w:val="24"/>
          <w:szCs w:val="24"/>
          <w:lang w:eastAsia="ru-RU"/>
        </w:rPr>
        <w:t xml:space="preserve"> 07.10.2015 №59/2015-НА, 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596F24">
        <w:rPr>
          <w:rFonts w:eastAsia="Times New Roman"/>
          <w:sz w:val="24"/>
          <w:szCs w:val="24"/>
          <w:lang w:eastAsia="ru-RU"/>
        </w:rPr>
        <w:t xml:space="preserve"> 28.12.2016 №100/2016-НА)</w:t>
      </w:r>
      <w:r>
        <w:rPr>
          <w:rFonts w:eastAsia="Times New Roman"/>
          <w:sz w:val="24"/>
          <w:szCs w:val="24"/>
          <w:lang w:eastAsia="ru-RU"/>
        </w:rPr>
        <w:t xml:space="preserve"> с учетом информации, представленной разработчиком проекта в сводном отчете, сделаны следующие выводы: </w:t>
      </w:r>
    </w:p>
    <w:p w:rsidR="00596F24" w:rsidRDefault="00596F24" w:rsidP="00596F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представленный на рассмотрение </w:t>
      </w:r>
      <w:r w:rsidRPr="00596F24">
        <w:rPr>
          <w:rFonts w:eastAsia="Times New Roman"/>
          <w:sz w:val="24"/>
          <w:szCs w:val="24"/>
          <w:lang w:eastAsia="ru-RU"/>
        </w:rPr>
        <w:t xml:space="preserve">проект Решения  Совета депутатов города Реутов "О внесении изменений в Решение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26.11.2008 N 98/2008-НА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"О</w:t>
      </w:r>
      <w:proofErr w:type="gramEnd"/>
      <w:r w:rsidRPr="00596F24">
        <w:rPr>
          <w:rFonts w:eastAsia="Times New Roman"/>
          <w:sz w:val="24"/>
          <w:szCs w:val="24"/>
          <w:lang w:eastAsia="ru-RU"/>
        </w:rPr>
        <w:t xml:space="preserve">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24.12.2008 N 116/2008-НА и от 25.11.2009 N 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115/2009-НА  Решениями Совета депутатов города Реутов от 26.10.2011 N 180/23, от  31.10.2012 N 316/53,от  06.11.2013 N 442/81, от 27.11.2013№ 453/83, от 07.10.2015 №59/2015-НА, от 28.12.2016 №100/2016-НА)</w:t>
      </w:r>
      <w:r>
        <w:rPr>
          <w:rFonts w:eastAsia="Times New Roman"/>
          <w:sz w:val="24"/>
          <w:szCs w:val="24"/>
          <w:lang w:eastAsia="ru-RU"/>
        </w:rPr>
        <w:t xml:space="preserve"> является достаточным для решения проблемы предложенным способом правового </w:t>
      </w:r>
      <w:r>
        <w:rPr>
          <w:rFonts w:eastAsia="Times New Roman"/>
          <w:sz w:val="24"/>
          <w:szCs w:val="24"/>
          <w:lang w:eastAsia="ru-RU"/>
        </w:rPr>
        <w:lastRenderedPageBreak/>
        <w:t>регулирования.</w:t>
      </w:r>
      <w:proofErr w:type="gramEnd"/>
    </w:p>
    <w:p w:rsidR="00596F24" w:rsidRDefault="00596F24" w:rsidP="00596F2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Дополнительных замечаний и предложений к </w:t>
      </w:r>
      <w:r w:rsidRPr="00596F24">
        <w:rPr>
          <w:rFonts w:eastAsia="Times New Roman"/>
          <w:sz w:val="24"/>
          <w:szCs w:val="24"/>
          <w:lang w:eastAsia="ru-RU"/>
        </w:rPr>
        <w:t>проект</w:t>
      </w:r>
      <w:r>
        <w:rPr>
          <w:rFonts w:eastAsia="Times New Roman"/>
          <w:sz w:val="24"/>
          <w:szCs w:val="24"/>
          <w:lang w:eastAsia="ru-RU"/>
        </w:rPr>
        <w:t>у</w:t>
      </w:r>
      <w:r w:rsidRPr="00596F24">
        <w:rPr>
          <w:rFonts w:eastAsia="Times New Roman"/>
          <w:sz w:val="24"/>
          <w:szCs w:val="24"/>
          <w:lang w:eastAsia="ru-RU"/>
        </w:rPr>
        <w:t xml:space="preserve"> Решения  Совета депутатов города Реутов "О внесении изменений в Решение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26.11.2008 N 98/2008-НА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"О</w:t>
      </w:r>
      <w:proofErr w:type="gramEnd"/>
      <w:r w:rsidRPr="00596F24">
        <w:rPr>
          <w:rFonts w:eastAsia="Times New Roman"/>
          <w:sz w:val="24"/>
          <w:szCs w:val="24"/>
          <w:lang w:eastAsia="ru-RU"/>
        </w:rPr>
        <w:t xml:space="preserve">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</w:r>
      <w:proofErr w:type="spellStart"/>
      <w:r w:rsidRPr="00596F24">
        <w:rPr>
          <w:rFonts w:eastAsia="Times New Roman"/>
          <w:sz w:val="24"/>
          <w:szCs w:val="24"/>
          <w:lang w:eastAsia="ru-RU"/>
        </w:rPr>
        <w:t>Реутовского</w:t>
      </w:r>
      <w:proofErr w:type="spellEnd"/>
      <w:r w:rsidRPr="00596F24">
        <w:rPr>
          <w:rFonts w:eastAsia="Times New Roman"/>
          <w:sz w:val="24"/>
          <w:szCs w:val="24"/>
          <w:lang w:eastAsia="ru-RU"/>
        </w:rPr>
        <w:t xml:space="preserve"> городского Совета депутатов от 24.12.2008 N 116/2008-НА и от </w:t>
      </w:r>
      <w:proofErr w:type="gramStart"/>
      <w:r w:rsidRPr="00596F24">
        <w:rPr>
          <w:rFonts w:eastAsia="Times New Roman"/>
          <w:sz w:val="24"/>
          <w:szCs w:val="24"/>
          <w:lang w:eastAsia="ru-RU"/>
        </w:rPr>
        <w:t>25.11.2009 N 115/2009-НА  Решениями Совета депутатов города Реутов от 26.10.2011 N 180/23, от  31.10.2012 N 316/53,от  06.11.2013 N 442/81, от 27.11.2013№ 453/83, от 07.10.2015 №59/2015-НА, от 28.12.2016 №100/2016-НА)</w:t>
      </w:r>
      <w:r>
        <w:rPr>
          <w:rFonts w:eastAsia="Times New Roman"/>
          <w:sz w:val="24"/>
          <w:szCs w:val="24"/>
          <w:lang w:eastAsia="ru-RU"/>
        </w:rPr>
        <w:t xml:space="preserve"> не имеется.</w:t>
      </w:r>
      <w:proofErr w:type="gramEnd"/>
    </w:p>
    <w:p w:rsidR="00F26196" w:rsidRDefault="00F26196" w:rsidP="00F2619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F26196">
        <w:rPr>
          <w:rFonts w:eastAsia="Times New Roman"/>
          <w:sz w:val="24"/>
          <w:szCs w:val="24"/>
          <w:lang w:eastAsia="ru-RU"/>
        </w:rPr>
        <w:t xml:space="preserve">По итогам оценки регулирующего воздействия проекта </w:t>
      </w:r>
      <w:r w:rsidR="00003C8F">
        <w:rPr>
          <w:rFonts w:eastAsia="Times New Roman"/>
          <w:sz w:val="24"/>
          <w:szCs w:val="24"/>
          <w:lang w:eastAsia="ru-RU"/>
        </w:rPr>
        <w:t>Решения</w:t>
      </w:r>
      <w:r w:rsidRPr="00F2619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</w:t>
      </w:r>
      <w:r w:rsidRPr="00F26196">
        <w:rPr>
          <w:rFonts w:eastAsia="Times New Roman"/>
          <w:sz w:val="24"/>
          <w:szCs w:val="24"/>
          <w:lang w:eastAsia="ru-RU"/>
        </w:rPr>
        <w:t xml:space="preserve">полномоченный орган </w:t>
      </w:r>
      <w:r>
        <w:rPr>
          <w:rFonts w:eastAsia="Times New Roman"/>
          <w:sz w:val="24"/>
          <w:szCs w:val="24"/>
          <w:lang w:eastAsia="ru-RU"/>
        </w:rPr>
        <w:t xml:space="preserve">считает, что наличие проблемы </w:t>
      </w:r>
      <w:r w:rsidRPr="00F26196">
        <w:rPr>
          <w:rFonts w:eastAsia="Times New Roman"/>
          <w:sz w:val="24"/>
          <w:szCs w:val="24"/>
          <w:lang w:eastAsia="ru-RU"/>
        </w:rPr>
        <w:t xml:space="preserve">и целесообразность ее решения с помощью регулирования, предусмотренного проектом </w:t>
      </w:r>
      <w:r>
        <w:rPr>
          <w:rFonts w:eastAsia="Times New Roman"/>
          <w:sz w:val="24"/>
          <w:szCs w:val="24"/>
          <w:lang w:eastAsia="ru-RU"/>
        </w:rPr>
        <w:t>Решения</w:t>
      </w:r>
      <w:r w:rsidRPr="00F26196">
        <w:rPr>
          <w:rFonts w:eastAsia="Times New Roman"/>
          <w:sz w:val="24"/>
          <w:szCs w:val="24"/>
          <w:lang w:eastAsia="ru-RU"/>
        </w:rPr>
        <w:t>, обоснованы.</w:t>
      </w:r>
    </w:p>
    <w:p w:rsidR="00712624" w:rsidRDefault="0071262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201744" w:rsidRPr="00596F24" w:rsidRDefault="00201744" w:rsidP="00756C03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Экономического управления                            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Ю.Ю.Цайтлер</w:t>
      </w:r>
      <w:proofErr w:type="spellEnd"/>
    </w:p>
    <w:sectPr w:rsidR="00201744" w:rsidRPr="00596F24" w:rsidSect="00B7409F">
      <w:headerReference w:type="default" r:id="rId9"/>
      <w:footerReference w:type="default" r:id="rId10"/>
      <w:pgSz w:w="11906" w:h="16838"/>
      <w:pgMar w:top="851" w:right="567" w:bottom="851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41" w:rsidRDefault="00033B41" w:rsidP="00E12616">
      <w:r>
        <w:separator/>
      </w:r>
    </w:p>
  </w:endnote>
  <w:endnote w:type="continuationSeparator" w:id="0">
    <w:p w:rsidR="00033B41" w:rsidRDefault="00033B41" w:rsidP="00E1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CA" w:rsidRPr="008D2919" w:rsidRDefault="00C77ECA" w:rsidP="00B7409F">
    <w:pPr>
      <w:pStyle w:val="ad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41" w:rsidRDefault="00033B41" w:rsidP="00E12616">
      <w:r>
        <w:separator/>
      </w:r>
    </w:p>
  </w:footnote>
  <w:footnote w:type="continuationSeparator" w:id="0">
    <w:p w:rsidR="00033B41" w:rsidRDefault="00033B41" w:rsidP="00E1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CA" w:rsidRPr="006F5704" w:rsidRDefault="00C77ECA">
    <w:pPr>
      <w:pStyle w:val="ab"/>
      <w:jc w:val="center"/>
      <w:rPr>
        <w:lang w:val="en-US"/>
      </w:rPr>
    </w:pPr>
  </w:p>
  <w:p w:rsidR="00C77ECA" w:rsidRDefault="00C77E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372"/>
    <w:multiLevelType w:val="multilevel"/>
    <w:tmpl w:val="D5604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9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5686BB2"/>
    <w:multiLevelType w:val="hybridMultilevel"/>
    <w:tmpl w:val="CEFE7350"/>
    <w:lvl w:ilvl="0" w:tplc="04242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F7A53"/>
    <w:multiLevelType w:val="multilevel"/>
    <w:tmpl w:val="EADE0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8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68024F4"/>
    <w:multiLevelType w:val="multilevel"/>
    <w:tmpl w:val="C5027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 w:val="0"/>
      </w:rPr>
    </w:lvl>
  </w:abstractNum>
  <w:abstractNum w:abstractNumId="4">
    <w:nsid w:val="3C1C3ABE"/>
    <w:multiLevelType w:val="hybridMultilevel"/>
    <w:tmpl w:val="A05A4BD6"/>
    <w:lvl w:ilvl="0" w:tplc="04242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62580"/>
    <w:multiLevelType w:val="multilevel"/>
    <w:tmpl w:val="4A9CA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8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9530B31"/>
    <w:multiLevelType w:val="hybridMultilevel"/>
    <w:tmpl w:val="F0581EFC"/>
    <w:lvl w:ilvl="0" w:tplc="3D344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93578"/>
    <w:multiLevelType w:val="hybridMultilevel"/>
    <w:tmpl w:val="88409878"/>
    <w:lvl w:ilvl="0" w:tplc="8FC01C9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A4F63"/>
    <w:multiLevelType w:val="multilevel"/>
    <w:tmpl w:val="9FE0EA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A33A00"/>
    <w:multiLevelType w:val="hybridMultilevel"/>
    <w:tmpl w:val="990C038E"/>
    <w:lvl w:ilvl="0" w:tplc="04242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53D7BC4"/>
    <w:multiLevelType w:val="hybridMultilevel"/>
    <w:tmpl w:val="E452C234"/>
    <w:lvl w:ilvl="0" w:tplc="EE827DE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544517"/>
    <w:multiLevelType w:val="hybridMultilevel"/>
    <w:tmpl w:val="335812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8"/>
    <w:rsid w:val="0000231E"/>
    <w:rsid w:val="00003C8F"/>
    <w:rsid w:val="0000776D"/>
    <w:rsid w:val="00010D1C"/>
    <w:rsid w:val="00013741"/>
    <w:rsid w:val="0001391E"/>
    <w:rsid w:val="00014A29"/>
    <w:rsid w:val="0001725C"/>
    <w:rsid w:val="00027B01"/>
    <w:rsid w:val="00030035"/>
    <w:rsid w:val="00033B41"/>
    <w:rsid w:val="00041197"/>
    <w:rsid w:val="000434FD"/>
    <w:rsid w:val="00046BDA"/>
    <w:rsid w:val="000501E5"/>
    <w:rsid w:val="00061787"/>
    <w:rsid w:val="00073B17"/>
    <w:rsid w:val="00080D28"/>
    <w:rsid w:val="0008695D"/>
    <w:rsid w:val="000A1019"/>
    <w:rsid w:val="000A6AB4"/>
    <w:rsid w:val="000B5D8F"/>
    <w:rsid w:val="000D3BB0"/>
    <w:rsid w:val="000D5BBC"/>
    <w:rsid w:val="000D6DD1"/>
    <w:rsid w:val="000F108B"/>
    <w:rsid w:val="000F791E"/>
    <w:rsid w:val="0012085D"/>
    <w:rsid w:val="00123428"/>
    <w:rsid w:val="0014190F"/>
    <w:rsid w:val="00146BB7"/>
    <w:rsid w:val="00155C1B"/>
    <w:rsid w:val="0016464A"/>
    <w:rsid w:val="00166C66"/>
    <w:rsid w:val="0017640C"/>
    <w:rsid w:val="00181A8A"/>
    <w:rsid w:val="00182B80"/>
    <w:rsid w:val="001A15AD"/>
    <w:rsid w:val="001A2605"/>
    <w:rsid w:val="001A2BCE"/>
    <w:rsid w:val="001B16ED"/>
    <w:rsid w:val="001B1A64"/>
    <w:rsid w:val="001B2EEF"/>
    <w:rsid w:val="001C0B2E"/>
    <w:rsid w:val="001C2F16"/>
    <w:rsid w:val="001C3EA4"/>
    <w:rsid w:val="001D6A38"/>
    <w:rsid w:val="001F20EA"/>
    <w:rsid w:val="001F5B3F"/>
    <w:rsid w:val="00201744"/>
    <w:rsid w:val="002020EF"/>
    <w:rsid w:val="00204C69"/>
    <w:rsid w:val="002168B8"/>
    <w:rsid w:val="002301F7"/>
    <w:rsid w:val="002402F7"/>
    <w:rsid w:val="002508D0"/>
    <w:rsid w:val="00270E85"/>
    <w:rsid w:val="00280724"/>
    <w:rsid w:val="002852B3"/>
    <w:rsid w:val="0029066F"/>
    <w:rsid w:val="0029113D"/>
    <w:rsid w:val="00292E64"/>
    <w:rsid w:val="002954AC"/>
    <w:rsid w:val="00296B2D"/>
    <w:rsid w:val="002B245F"/>
    <w:rsid w:val="002B5285"/>
    <w:rsid w:val="002B72A1"/>
    <w:rsid w:val="002C6BD0"/>
    <w:rsid w:val="002D197B"/>
    <w:rsid w:val="002D2B6F"/>
    <w:rsid w:val="002D6D73"/>
    <w:rsid w:val="002E7CF9"/>
    <w:rsid w:val="002F08E7"/>
    <w:rsid w:val="003016F4"/>
    <w:rsid w:val="0030275E"/>
    <w:rsid w:val="003224A5"/>
    <w:rsid w:val="00330722"/>
    <w:rsid w:val="00365052"/>
    <w:rsid w:val="00367033"/>
    <w:rsid w:val="003677A7"/>
    <w:rsid w:val="00392010"/>
    <w:rsid w:val="00397D1E"/>
    <w:rsid w:val="003A4D0B"/>
    <w:rsid w:val="003A4FDA"/>
    <w:rsid w:val="003B4E41"/>
    <w:rsid w:val="003C55F8"/>
    <w:rsid w:val="003D13F5"/>
    <w:rsid w:val="003D2EC8"/>
    <w:rsid w:val="003D7509"/>
    <w:rsid w:val="003E014A"/>
    <w:rsid w:val="003E4CF2"/>
    <w:rsid w:val="003E6C4D"/>
    <w:rsid w:val="003F4104"/>
    <w:rsid w:val="00424104"/>
    <w:rsid w:val="00430FCF"/>
    <w:rsid w:val="0044307D"/>
    <w:rsid w:val="004462E0"/>
    <w:rsid w:val="00452B0E"/>
    <w:rsid w:val="00452BB7"/>
    <w:rsid w:val="00463B8B"/>
    <w:rsid w:val="00465664"/>
    <w:rsid w:val="00493F73"/>
    <w:rsid w:val="004A5D7E"/>
    <w:rsid w:val="004B05FD"/>
    <w:rsid w:val="004B2972"/>
    <w:rsid w:val="004B647F"/>
    <w:rsid w:val="004C341D"/>
    <w:rsid w:val="004C466C"/>
    <w:rsid w:val="004C7E50"/>
    <w:rsid w:val="004D22EE"/>
    <w:rsid w:val="004D5AE4"/>
    <w:rsid w:val="004D6224"/>
    <w:rsid w:val="004E132B"/>
    <w:rsid w:val="004E1715"/>
    <w:rsid w:val="004E6872"/>
    <w:rsid w:val="004E70D2"/>
    <w:rsid w:val="004E77C2"/>
    <w:rsid w:val="004F2871"/>
    <w:rsid w:val="004F6E8D"/>
    <w:rsid w:val="0051147A"/>
    <w:rsid w:val="00516A17"/>
    <w:rsid w:val="00516A29"/>
    <w:rsid w:val="005211B8"/>
    <w:rsid w:val="00522554"/>
    <w:rsid w:val="00536AD3"/>
    <w:rsid w:val="00536C74"/>
    <w:rsid w:val="00554FBE"/>
    <w:rsid w:val="0056037D"/>
    <w:rsid w:val="00561C37"/>
    <w:rsid w:val="00562B5F"/>
    <w:rsid w:val="00596F24"/>
    <w:rsid w:val="005B3A37"/>
    <w:rsid w:val="005D5864"/>
    <w:rsid w:val="005D5F1C"/>
    <w:rsid w:val="005D632D"/>
    <w:rsid w:val="005D7889"/>
    <w:rsid w:val="005E588C"/>
    <w:rsid w:val="0062311C"/>
    <w:rsid w:val="00627A29"/>
    <w:rsid w:val="0063044A"/>
    <w:rsid w:val="00642E77"/>
    <w:rsid w:val="006571B0"/>
    <w:rsid w:val="006743F1"/>
    <w:rsid w:val="00680141"/>
    <w:rsid w:val="00680EE4"/>
    <w:rsid w:val="00693510"/>
    <w:rsid w:val="006A0358"/>
    <w:rsid w:val="006D5877"/>
    <w:rsid w:val="006D6F7F"/>
    <w:rsid w:val="006E64A6"/>
    <w:rsid w:val="006F71E2"/>
    <w:rsid w:val="007012FF"/>
    <w:rsid w:val="007118C3"/>
    <w:rsid w:val="00712624"/>
    <w:rsid w:val="00713E93"/>
    <w:rsid w:val="00720EBD"/>
    <w:rsid w:val="00722E74"/>
    <w:rsid w:val="0072609B"/>
    <w:rsid w:val="00727780"/>
    <w:rsid w:val="00742698"/>
    <w:rsid w:val="00747584"/>
    <w:rsid w:val="00756C03"/>
    <w:rsid w:val="00757734"/>
    <w:rsid w:val="007634EB"/>
    <w:rsid w:val="00777D99"/>
    <w:rsid w:val="007A6C4E"/>
    <w:rsid w:val="007B1742"/>
    <w:rsid w:val="007B4E38"/>
    <w:rsid w:val="007B78FD"/>
    <w:rsid w:val="007D66CC"/>
    <w:rsid w:val="007D70F4"/>
    <w:rsid w:val="007D7E09"/>
    <w:rsid w:val="007E0411"/>
    <w:rsid w:val="007E3145"/>
    <w:rsid w:val="007E6AEE"/>
    <w:rsid w:val="007F6DA2"/>
    <w:rsid w:val="00800715"/>
    <w:rsid w:val="00800B92"/>
    <w:rsid w:val="00806819"/>
    <w:rsid w:val="00836302"/>
    <w:rsid w:val="00843EC8"/>
    <w:rsid w:val="00850F27"/>
    <w:rsid w:val="00861796"/>
    <w:rsid w:val="008708F5"/>
    <w:rsid w:val="008741CC"/>
    <w:rsid w:val="00884FC2"/>
    <w:rsid w:val="008A15E8"/>
    <w:rsid w:val="008A3754"/>
    <w:rsid w:val="008A7521"/>
    <w:rsid w:val="008B63AA"/>
    <w:rsid w:val="008C239A"/>
    <w:rsid w:val="008C6123"/>
    <w:rsid w:val="008D1272"/>
    <w:rsid w:val="008F3674"/>
    <w:rsid w:val="008F7C3F"/>
    <w:rsid w:val="00902AD0"/>
    <w:rsid w:val="0091015C"/>
    <w:rsid w:val="009102B9"/>
    <w:rsid w:val="009142DB"/>
    <w:rsid w:val="0091593A"/>
    <w:rsid w:val="00922381"/>
    <w:rsid w:val="009231A3"/>
    <w:rsid w:val="009255D7"/>
    <w:rsid w:val="00925BFA"/>
    <w:rsid w:val="009347AF"/>
    <w:rsid w:val="009422DB"/>
    <w:rsid w:val="00945F6B"/>
    <w:rsid w:val="00955C1F"/>
    <w:rsid w:val="0096510C"/>
    <w:rsid w:val="0098110A"/>
    <w:rsid w:val="00991087"/>
    <w:rsid w:val="009940DC"/>
    <w:rsid w:val="009967A4"/>
    <w:rsid w:val="009974BD"/>
    <w:rsid w:val="009A2D00"/>
    <w:rsid w:val="009A6757"/>
    <w:rsid w:val="009B4BE2"/>
    <w:rsid w:val="009C2AAF"/>
    <w:rsid w:val="009C2FFE"/>
    <w:rsid w:val="009C6C0E"/>
    <w:rsid w:val="009D20F6"/>
    <w:rsid w:val="009D2367"/>
    <w:rsid w:val="009D2B4D"/>
    <w:rsid w:val="009D68C7"/>
    <w:rsid w:val="009E10A8"/>
    <w:rsid w:val="009F566D"/>
    <w:rsid w:val="00A008E3"/>
    <w:rsid w:val="00A0395C"/>
    <w:rsid w:val="00A07500"/>
    <w:rsid w:val="00A10C86"/>
    <w:rsid w:val="00A324F3"/>
    <w:rsid w:val="00A41D4C"/>
    <w:rsid w:val="00A42182"/>
    <w:rsid w:val="00A75746"/>
    <w:rsid w:val="00A77DFD"/>
    <w:rsid w:val="00A820A3"/>
    <w:rsid w:val="00A82807"/>
    <w:rsid w:val="00A96B12"/>
    <w:rsid w:val="00AA705B"/>
    <w:rsid w:val="00AB2205"/>
    <w:rsid w:val="00AB54B1"/>
    <w:rsid w:val="00AB5C8F"/>
    <w:rsid w:val="00AC2960"/>
    <w:rsid w:val="00AC29C2"/>
    <w:rsid w:val="00AC2AA6"/>
    <w:rsid w:val="00AC4C8A"/>
    <w:rsid w:val="00AD0F77"/>
    <w:rsid w:val="00AD44C4"/>
    <w:rsid w:val="00AE1250"/>
    <w:rsid w:val="00AE75C0"/>
    <w:rsid w:val="00AF2EF0"/>
    <w:rsid w:val="00B01DAB"/>
    <w:rsid w:val="00B0578A"/>
    <w:rsid w:val="00B07D76"/>
    <w:rsid w:val="00B206BE"/>
    <w:rsid w:val="00B2727D"/>
    <w:rsid w:val="00B35AAC"/>
    <w:rsid w:val="00B37FC3"/>
    <w:rsid w:val="00B40F53"/>
    <w:rsid w:val="00B4475C"/>
    <w:rsid w:val="00B45ED1"/>
    <w:rsid w:val="00B52C77"/>
    <w:rsid w:val="00B537DE"/>
    <w:rsid w:val="00B569A7"/>
    <w:rsid w:val="00B6074E"/>
    <w:rsid w:val="00B6498F"/>
    <w:rsid w:val="00B712F0"/>
    <w:rsid w:val="00B73DD6"/>
    <w:rsid w:val="00B7409F"/>
    <w:rsid w:val="00B768AA"/>
    <w:rsid w:val="00B85890"/>
    <w:rsid w:val="00B95F4E"/>
    <w:rsid w:val="00BB0DB7"/>
    <w:rsid w:val="00BB1131"/>
    <w:rsid w:val="00BC6FE8"/>
    <w:rsid w:val="00BC7BB6"/>
    <w:rsid w:val="00BE35C6"/>
    <w:rsid w:val="00BE49EE"/>
    <w:rsid w:val="00BE62D6"/>
    <w:rsid w:val="00BF17CA"/>
    <w:rsid w:val="00C112C2"/>
    <w:rsid w:val="00C26C52"/>
    <w:rsid w:val="00C3083C"/>
    <w:rsid w:val="00C36C51"/>
    <w:rsid w:val="00C42B12"/>
    <w:rsid w:val="00C45377"/>
    <w:rsid w:val="00C459D8"/>
    <w:rsid w:val="00C50F8C"/>
    <w:rsid w:val="00C510EC"/>
    <w:rsid w:val="00C679B5"/>
    <w:rsid w:val="00C745F5"/>
    <w:rsid w:val="00C77478"/>
    <w:rsid w:val="00C77ECA"/>
    <w:rsid w:val="00C77F6B"/>
    <w:rsid w:val="00C81AA0"/>
    <w:rsid w:val="00C831ED"/>
    <w:rsid w:val="00C859EA"/>
    <w:rsid w:val="00C93AB4"/>
    <w:rsid w:val="00CA2624"/>
    <w:rsid w:val="00CA74A5"/>
    <w:rsid w:val="00CA7FAE"/>
    <w:rsid w:val="00CB1EEE"/>
    <w:rsid w:val="00CB3CC4"/>
    <w:rsid w:val="00CB4510"/>
    <w:rsid w:val="00CB580A"/>
    <w:rsid w:val="00CB70A1"/>
    <w:rsid w:val="00CB7D34"/>
    <w:rsid w:val="00CC5C1F"/>
    <w:rsid w:val="00CD4CB2"/>
    <w:rsid w:val="00CE09EE"/>
    <w:rsid w:val="00D00531"/>
    <w:rsid w:val="00D07C7B"/>
    <w:rsid w:val="00D13B60"/>
    <w:rsid w:val="00D14CB0"/>
    <w:rsid w:val="00D1614F"/>
    <w:rsid w:val="00D22C55"/>
    <w:rsid w:val="00D2408B"/>
    <w:rsid w:val="00D26A4B"/>
    <w:rsid w:val="00D32A11"/>
    <w:rsid w:val="00D33AC4"/>
    <w:rsid w:val="00D3550E"/>
    <w:rsid w:val="00D36DC4"/>
    <w:rsid w:val="00D47095"/>
    <w:rsid w:val="00D63191"/>
    <w:rsid w:val="00D63D94"/>
    <w:rsid w:val="00D675B7"/>
    <w:rsid w:val="00D80633"/>
    <w:rsid w:val="00D8355E"/>
    <w:rsid w:val="00D836F9"/>
    <w:rsid w:val="00D85AD1"/>
    <w:rsid w:val="00DA175D"/>
    <w:rsid w:val="00DA22F8"/>
    <w:rsid w:val="00DA3529"/>
    <w:rsid w:val="00DA4B7B"/>
    <w:rsid w:val="00DB6823"/>
    <w:rsid w:val="00DC2CDE"/>
    <w:rsid w:val="00DD4EC7"/>
    <w:rsid w:val="00DF4572"/>
    <w:rsid w:val="00E04354"/>
    <w:rsid w:val="00E12616"/>
    <w:rsid w:val="00E1314A"/>
    <w:rsid w:val="00E15A6C"/>
    <w:rsid w:val="00E21814"/>
    <w:rsid w:val="00E25449"/>
    <w:rsid w:val="00E3238B"/>
    <w:rsid w:val="00E32C3C"/>
    <w:rsid w:val="00E40285"/>
    <w:rsid w:val="00E442A9"/>
    <w:rsid w:val="00E47A8F"/>
    <w:rsid w:val="00E612C1"/>
    <w:rsid w:val="00E703AA"/>
    <w:rsid w:val="00E73C93"/>
    <w:rsid w:val="00E750FA"/>
    <w:rsid w:val="00E77A24"/>
    <w:rsid w:val="00E875E9"/>
    <w:rsid w:val="00E94239"/>
    <w:rsid w:val="00EA01D8"/>
    <w:rsid w:val="00EA2AA1"/>
    <w:rsid w:val="00EA3F32"/>
    <w:rsid w:val="00EA5BD6"/>
    <w:rsid w:val="00EA5DD5"/>
    <w:rsid w:val="00EB16E6"/>
    <w:rsid w:val="00EB22AA"/>
    <w:rsid w:val="00EB3C7F"/>
    <w:rsid w:val="00EC16A3"/>
    <w:rsid w:val="00ED651D"/>
    <w:rsid w:val="00ED6CA3"/>
    <w:rsid w:val="00EE07E7"/>
    <w:rsid w:val="00EE1749"/>
    <w:rsid w:val="00F024E1"/>
    <w:rsid w:val="00F04423"/>
    <w:rsid w:val="00F05E54"/>
    <w:rsid w:val="00F155F6"/>
    <w:rsid w:val="00F1680E"/>
    <w:rsid w:val="00F211E7"/>
    <w:rsid w:val="00F2161D"/>
    <w:rsid w:val="00F24379"/>
    <w:rsid w:val="00F24484"/>
    <w:rsid w:val="00F26196"/>
    <w:rsid w:val="00F46C9B"/>
    <w:rsid w:val="00F60954"/>
    <w:rsid w:val="00F65FBB"/>
    <w:rsid w:val="00F80FAD"/>
    <w:rsid w:val="00F93E16"/>
    <w:rsid w:val="00F94311"/>
    <w:rsid w:val="00FA3A56"/>
    <w:rsid w:val="00FA44A8"/>
    <w:rsid w:val="00FA6C07"/>
    <w:rsid w:val="00FC2E56"/>
    <w:rsid w:val="00FD530C"/>
    <w:rsid w:val="00FD720C"/>
    <w:rsid w:val="00FE41C2"/>
    <w:rsid w:val="00FF0F73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C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16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4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742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2698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uiPriority w:val="99"/>
    <w:semiHidden/>
    <w:unhideWhenUsed/>
    <w:rsid w:val="00E126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2616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12616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2616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E12616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2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1261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E126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12616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126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2616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4F28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3016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3016F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3016F4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BB113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B1131"/>
    <w:rPr>
      <w:rFonts w:ascii="Times New Roman" w:hAnsi="Times New Roman"/>
      <w:lang w:eastAsia="en-US"/>
    </w:rPr>
  </w:style>
  <w:style w:type="character" w:styleId="af3">
    <w:name w:val="footnote reference"/>
    <w:uiPriority w:val="99"/>
    <w:semiHidden/>
    <w:unhideWhenUsed/>
    <w:rsid w:val="00BB11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8C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016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4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742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742698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uiPriority w:val="99"/>
    <w:semiHidden/>
    <w:unhideWhenUsed/>
    <w:rsid w:val="00E126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2616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E12616"/>
    <w:rPr>
      <w:rFonts w:ascii="Times New Roman" w:hAnsi="Times New Roman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2616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E12616"/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26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1261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E126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12616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126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2616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4F28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3016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3016F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3016F4"/>
    <w:rPr>
      <w:rFonts w:ascii="Cambria" w:eastAsia="Times New Roman" w:hAnsi="Cambria" w:cs="Times New Roman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BB113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B1131"/>
    <w:rPr>
      <w:rFonts w:ascii="Times New Roman" w:hAnsi="Times New Roman"/>
      <w:lang w:eastAsia="en-US"/>
    </w:rPr>
  </w:style>
  <w:style w:type="character" w:styleId="af3">
    <w:name w:val="footnote reference"/>
    <w:uiPriority w:val="99"/>
    <w:semiHidden/>
    <w:unhideWhenUsed/>
    <w:rsid w:val="00BB1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A3D0-E888-4ACD-AC4C-1E51A1A1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4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Кендышева</dc:creator>
  <cp:keywords/>
  <dc:description/>
  <cp:lastModifiedBy>Хабарова Н. Ю.</cp:lastModifiedBy>
  <cp:revision>18</cp:revision>
  <cp:lastPrinted>2017-10-19T03:15:00Z</cp:lastPrinted>
  <dcterms:created xsi:type="dcterms:W3CDTF">2017-09-28T06:04:00Z</dcterms:created>
  <dcterms:modified xsi:type="dcterms:W3CDTF">2017-10-20T13:42:00Z</dcterms:modified>
</cp:coreProperties>
</file>